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8D88" w14:textId="075EFB5A" w:rsidR="000E75AD" w:rsidRDefault="001D297B">
      <w:pPr>
        <w:rPr>
          <w:lang w:val="de-AT"/>
        </w:rPr>
      </w:pPr>
      <w:r>
        <w:rPr>
          <w:lang w:val="de-AT"/>
        </w:rPr>
        <w:t>Impressum</w:t>
      </w:r>
    </w:p>
    <w:p w14:paraId="02B8E242" w14:textId="77777777" w:rsidR="001D297B" w:rsidRDefault="001D297B">
      <w:pPr>
        <w:rPr>
          <w:lang w:val="de-AT"/>
        </w:rPr>
      </w:pPr>
    </w:p>
    <w:p w14:paraId="0C56259A" w14:textId="7872A912" w:rsidR="001D297B" w:rsidRDefault="001D297B">
      <w:pPr>
        <w:rPr>
          <w:lang w:val="de-AT"/>
        </w:rPr>
      </w:pPr>
      <w:proofErr w:type="spellStart"/>
      <w:r>
        <w:rPr>
          <w:lang w:val="de-AT"/>
        </w:rPr>
        <w:t>IzzyArt</w:t>
      </w:r>
      <w:proofErr w:type="spellEnd"/>
    </w:p>
    <w:p w14:paraId="12CFD450" w14:textId="77777777" w:rsidR="001D297B" w:rsidRDefault="001D297B">
      <w:pPr>
        <w:rPr>
          <w:lang w:val="de-AT"/>
        </w:rPr>
      </w:pPr>
    </w:p>
    <w:p w14:paraId="7EA5BB65" w14:textId="71D048D2" w:rsidR="001D297B" w:rsidRDefault="001D297B">
      <w:pPr>
        <w:rPr>
          <w:lang w:val="de-AT"/>
        </w:rPr>
      </w:pPr>
      <w:r>
        <w:rPr>
          <w:lang w:val="de-AT"/>
        </w:rPr>
        <w:t>Isabella Wohlgemuth</w:t>
      </w:r>
    </w:p>
    <w:p w14:paraId="6A63BA93" w14:textId="77777777" w:rsidR="001D297B" w:rsidRDefault="001D297B">
      <w:pPr>
        <w:rPr>
          <w:lang w:val="de-AT"/>
        </w:rPr>
      </w:pPr>
    </w:p>
    <w:p w14:paraId="164A9AB8" w14:textId="6A77EE00" w:rsidR="001D297B" w:rsidRDefault="001D297B">
      <w:pPr>
        <w:rPr>
          <w:lang w:val="de-AT"/>
        </w:rPr>
      </w:pPr>
      <w:proofErr w:type="spellStart"/>
      <w:r>
        <w:rPr>
          <w:lang w:val="de-AT"/>
        </w:rPr>
        <w:t>Hanuschgasse</w:t>
      </w:r>
      <w:proofErr w:type="spellEnd"/>
      <w:r>
        <w:rPr>
          <w:lang w:val="de-AT"/>
        </w:rPr>
        <w:t xml:space="preserve"> 1/2/!0</w:t>
      </w:r>
    </w:p>
    <w:p w14:paraId="0F603514" w14:textId="57AB4A48" w:rsidR="001D297B" w:rsidRDefault="001D297B">
      <w:pPr>
        <w:rPr>
          <w:lang w:val="de-AT"/>
        </w:rPr>
      </w:pPr>
      <w:r>
        <w:rPr>
          <w:lang w:val="de-AT"/>
        </w:rPr>
        <w:t>2721 Bad Fischau</w:t>
      </w:r>
    </w:p>
    <w:p w14:paraId="77B286F1" w14:textId="77777777" w:rsidR="001D297B" w:rsidRDefault="001D297B">
      <w:pPr>
        <w:rPr>
          <w:lang w:val="de-AT"/>
        </w:rPr>
      </w:pPr>
    </w:p>
    <w:p w14:paraId="06E18E74" w14:textId="0336AF1B" w:rsidR="001D297B" w:rsidRDefault="001D297B">
      <w:pPr>
        <w:rPr>
          <w:lang w:val="de-AT"/>
        </w:rPr>
      </w:pPr>
      <w:r>
        <w:rPr>
          <w:lang w:val="de-AT"/>
        </w:rPr>
        <w:t>Österreich</w:t>
      </w:r>
    </w:p>
    <w:p w14:paraId="648F5656" w14:textId="77777777" w:rsidR="001D297B" w:rsidRDefault="001D297B">
      <w:pPr>
        <w:rPr>
          <w:lang w:val="de-AT"/>
        </w:rPr>
      </w:pPr>
    </w:p>
    <w:p w14:paraId="38FE4997" w14:textId="247ED11D" w:rsidR="001D297B" w:rsidRDefault="001D297B">
      <w:pPr>
        <w:rPr>
          <w:lang w:val="de-AT"/>
        </w:rPr>
      </w:pPr>
      <w:r>
        <w:rPr>
          <w:lang w:val="de-AT"/>
        </w:rPr>
        <w:t>Telefon: +43 6504612978</w:t>
      </w:r>
    </w:p>
    <w:p w14:paraId="320A958D" w14:textId="77777777" w:rsidR="001D297B" w:rsidRDefault="001D297B">
      <w:pPr>
        <w:rPr>
          <w:lang w:val="de-AT"/>
        </w:rPr>
      </w:pPr>
    </w:p>
    <w:p w14:paraId="7B07B1D6" w14:textId="59EE7331" w:rsidR="001D297B" w:rsidRDefault="001D297B">
      <w:r>
        <w:rPr>
          <w:lang w:val="de-AT"/>
        </w:rPr>
        <w:t xml:space="preserve">Kleinunternehmer/freischaffender </w:t>
      </w:r>
      <w:proofErr w:type="spellStart"/>
      <w:r>
        <w:rPr>
          <w:lang w:val="de-AT"/>
        </w:rPr>
        <w:t>KünstlerInn</w:t>
      </w:r>
      <w:proofErr w:type="spellEnd"/>
    </w:p>
    <w:p w14:paraId="4675296F" w14:textId="01B43FFE" w:rsidR="001D297B" w:rsidRDefault="001D297B">
      <w:r w:rsidRPr="001D297B">
        <w:t>Der Rechnungsbetrag enthält gemäß § 19 Abs. 1 UStG keine Umsatzsteuer (Klein</w:t>
      </w:r>
      <w:r w:rsidRPr="001D297B">
        <w:softHyphen/>
        <w:t>unternehmer</w:t>
      </w:r>
      <w:r w:rsidRPr="001D297B">
        <w:softHyphen/>
        <w:t>regelung)“.</w:t>
      </w:r>
    </w:p>
    <w:p w14:paraId="64BB1EEE" w14:textId="77777777" w:rsidR="001D297B" w:rsidRDefault="001D297B"/>
    <w:p w14:paraId="4F97242B" w14:textId="359E8BD1" w:rsidR="001D297B" w:rsidRDefault="001D297B">
      <w:r>
        <w:t>Die europäische Kommission stellt eine Plattform zur Online-Streitbeilgung (OS) bereit, die Sie hier finden:</w:t>
      </w:r>
    </w:p>
    <w:p w14:paraId="6178CC7B" w14:textId="77777777" w:rsidR="001D297B" w:rsidRDefault="001D297B"/>
    <w:p w14:paraId="061DA949" w14:textId="18160229" w:rsidR="001D297B" w:rsidRDefault="001D297B">
      <w:hyperlink r:id="rId4" w:history="1">
        <w:r w:rsidRPr="00830BD3">
          <w:rPr>
            <w:rStyle w:val="Hyperlink"/>
          </w:rPr>
          <w:t>https://ec.europa.eu/consumers/odr/main/?event=main.trader.register&amp;lng=DE</w:t>
        </w:r>
      </w:hyperlink>
    </w:p>
    <w:p w14:paraId="6EFBCDB8" w14:textId="77777777" w:rsidR="001D297B" w:rsidRDefault="001D297B"/>
    <w:p w14:paraId="5611E797" w14:textId="1BB359B7" w:rsidR="001D297B" w:rsidRPr="001D297B" w:rsidRDefault="001D297B">
      <w:r>
        <w:t>Zur Teilnahme an einem Streitbeilegungsverfahren sind wir nicht verpflichtet.</w:t>
      </w:r>
    </w:p>
    <w:sectPr w:rsidR="001D297B" w:rsidRPr="001D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7B"/>
    <w:rsid w:val="0008626A"/>
    <w:rsid w:val="000E75AD"/>
    <w:rsid w:val="001D297B"/>
    <w:rsid w:val="00390155"/>
    <w:rsid w:val="003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EEED00"/>
  <w15:chartTrackingRefBased/>
  <w15:docId w15:val="{F84F484D-EA41-504A-A97A-74E51544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9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9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9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9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nsumers/odr/main/?event=main.trader.register&amp;lng=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Moser</dc:creator>
  <cp:keywords/>
  <dc:description/>
  <cp:lastModifiedBy>Hannes Moser</cp:lastModifiedBy>
  <cp:revision>1</cp:revision>
  <dcterms:created xsi:type="dcterms:W3CDTF">2024-11-07T14:18:00Z</dcterms:created>
  <dcterms:modified xsi:type="dcterms:W3CDTF">2024-11-07T14:23:00Z</dcterms:modified>
</cp:coreProperties>
</file>