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0FDE7" w14:textId="3FD75D26" w:rsidR="00E45B51" w:rsidRDefault="00E45B51" w:rsidP="00C21A15">
      <w:pPr>
        <w:tabs>
          <w:tab w:val="left" w:pos="2292"/>
        </w:tabs>
      </w:pPr>
      <w:r>
        <w:rPr>
          <w:noProof/>
        </w:rPr>
        <mc:AlternateContent>
          <mc:Choice Requires="wps">
            <w:drawing>
              <wp:anchor distT="0" distB="0" distL="114300" distR="114300" simplePos="0" relativeHeight="251659264" behindDoc="0" locked="0" layoutInCell="1" allowOverlap="1" wp14:anchorId="3F7439A3" wp14:editId="36A3EE81">
                <wp:simplePos x="0" y="0"/>
                <wp:positionH relativeFrom="column">
                  <wp:posOffset>-127635</wp:posOffset>
                </wp:positionH>
                <wp:positionV relativeFrom="paragraph">
                  <wp:posOffset>87158</wp:posOffset>
                </wp:positionV>
                <wp:extent cx="6530975" cy="0"/>
                <wp:effectExtent l="0" t="12700" r="22225" b="12700"/>
                <wp:wrapNone/>
                <wp:docPr id="3" name="Straight Connector 3"/>
                <wp:cNvGraphicFramePr/>
                <a:graphic xmlns:a="http://schemas.openxmlformats.org/drawingml/2006/main">
                  <a:graphicData uri="http://schemas.microsoft.com/office/word/2010/wordprocessingShape">
                    <wps:wsp>
                      <wps:cNvCnPr/>
                      <wps:spPr>
                        <a:xfrm>
                          <a:off x="0" y="0"/>
                          <a:ext cx="6530975" cy="0"/>
                        </a:xfrm>
                        <a:prstGeom prst="line">
                          <a:avLst/>
                        </a:prstGeom>
                        <a:ln w="28575">
                          <a:solidFill>
                            <a:srgbClr val="05B3C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B50776"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5pt,6.85pt" to="504.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" strokecolor="#05b3c2" strokeweight="2.25pt">
                <v:stroke joinstyle="miter"/>
              </v:line>
            </w:pict>
          </mc:Fallback>
        </mc:AlternateContent>
      </w:r>
    </w:p>
    <w:p w14:paraId="34122D19" w14:textId="77777777" w:rsidR="00E45B51" w:rsidRDefault="00E45B51" w:rsidP="00C21A15">
      <w:pPr>
        <w:tabs>
          <w:tab w:val="left" w:pos="2292"/>
        </w:tabs>
      </w:pPr>
    </w:p>
    <w:p w14:paraId="14BDCF0D" w14:textId="231CE1F6" w:rsidR="00E45B51" w:rsidRDefault="00E45B51" w:rsidP="00E45B51">
      <w:pPr>
        <w:pStyle w:val="NormalWeb"/>
        <w:spacing w:before="0" w:beforeAutospacing="0" w:after="0" w:afterAutospacing="0"/>
        <w:rPr>
          <w:rFonts w:asciiTheme="minorHAnsi" w:hAnsiTheme="minorHAnsi" w:cstheme="minorHAnsi"/>
          <w:b/>
          <w:bCs/>
          <w:color w:val="000000"/>
          <w:sz w:val="22"/>
          <w:szCs w:val="22"/>
        </w:rPr>
      </w:pPr>
    </w:p>
    <w:p w14:paraId="7E39B5A5" w14:textId="5082E30C" w:rsidR="00EA3A90" w:rsidRPr="004225A6" w:rsidRDefault="00EA3A90" w:rsidP="00E45B51">
      <w:pPr>
        <w:pStyle w:val="NormalWeb"/>
        <w:spacing w:before="0" w:beforeAutospacing="0" w:after="0" w:afterAutospacing="0"/>
        <w:rPr>
          <w:rFonts w:asciiTheme="minorHAnsi" w:hAnsiTheme="minorHAnsi" w:cstheme="minorHAnsi"/>
          <w:b/>
          <w:bCs/>
          <w:color w:val="000000"/>
          <w:sz w:val="22"/>
          <w:szCs w:val="22"/>
        </w:rPr>
      </w:pPr>
      <w:r w:rsidRPr="004225A6">
        <w:rPr>
          <w:rFonts w:asciiTheme="minorHAnsi" w:hAnsiTheme="minorHAnsi" w:cstheme="minorHAnsi"/>
          <w:b/>
          <w:bCs/>
          <w:color w:val="000000"/>
          <w:sz w:val="22"/>
          <w:szCs w:val="22"/>
        </w:rPr>
        <w:t>Allgemeine Geschäftsbedingungen</w:t>
      </w:r>
    </w:p>
    <w:p w14:paraId="401486FA" w14:textId="77777777" w:rsidR="0008447E" w:rsidRPr="004225A6" w:rsidRDefault="0008447E" w:rsidP="00EA3A90">
      <w:pPr>
        <w:pStyle w:val="NormalWeb"/>
        <w:spacing w:before="0" w:beforeAutospacing="0" w:after="0" w:afterAutospacing="0"/>
        <w:rPr>
          <w:rFonts w:asciiTheme="minorHAnsi" w:hAnsiTheme="minorHAnsi" w:cstheme="minorHAnsi"/>
          <w:sz w:val="22"/>
          <w:szCs w:val="22"/>
        </w:rPr>
      </w:pPr>
    </w:p>
    <w:p w14:paraId="2C691374" w14:textId="7CA77AF5" w:rsidR="004265CB" w:rsidRPr="004225A6" w:rsidRDefault="004265CB" w:rsidP="004265CB">
      <w:pPr>
        <w:pStyle w:val="NormalWeb"/>
        <w:numPr>
          <w:ilvl w:val="0"/>
          <w:numId w:val="19"/>
        </w:numPr>
        <w:spacing w:before="0" w:beforeAutospacing="0" w:after="0" w:afterAutospacing="0"/>
        <w:ind w:left="0" w:firstLine="0"/>
        <w:textAlignment w:val="baseline"/>
        <w:outlineLvl w:val="0"/>
        <w:rPr>
          <w:rFonts w:asciiTheme="minorHAnsi" w:hAnsiTheme="minorHAnsi" w:cstheme="minorHAnsi"/>
          <w:color w:val="000000"/>
          <w:sz w:val="22"/>
          <w:szCs w:val="22"/>
        </w:rPr>
      </w:pPr>
      <w:proofErr w:type="spellStart"/>
      <w:r w:rsidRPr="004225A6">
        <w:rPr>
          <w:rFonts w:asciiTheme="minorHAnsi" w:hAnsiTheme="minorHAnsi" w:cstheme="minorHAnsi"/>
          <w:b/>
          <w:bCs/>
          <w:color w:val="000000"/>
          <w:sz w:val="22"/>
          <w:szCs w:val="22"/>
        </w:rPr>
        <w:t>Vertragspartner</w:t>
      </w:r>
      <w:proofErr w:type="spellEnd"/>
      <w:r w:rsidRPr="004225A6">
        <w:rPr>
          <w:rFonts w:asciiTheme="minorHAnsi" w:hAnsiTheme="minorHAnsi" w:cstheme="minorHAnsi"/>
          <w:b/>
          <w:bCs/>
          <w:color w:val="000000"/>
          <w:sz w:val="22"/>
          <w:szCs w:val="22"/>
        </w:rPr>
        <w:br/>
      </w:r>
      <w:r w:rsidR="00EA7B76">
        <w:rPr>
          <w:rFonts w:asciiTheme="minorHAnsi" w:hAnsiTheme="minorHAnsi" w:cstheme="minorHAnsi"/>
          <w:color w:val="000000"/>
          <w:sz w:val="22"/>
          <w:szCs w:val="22"/>
        </w:rPr>
        <w:t xml:space="preserve">        </w:t>
      </w:r>
      <w:r w:rsidRPr="004225A6">
        <w:rPr>
          <w:rFonts w:asciiTheme="minorHAnsi" w:hAnsiTheme="minorHAnsi" w:cstheme="minorHAnsi"/>
          <w:color w:val="000000"/>
          <w:sz w:val="22"/>
          <w:szCs w:val="22"/>
        </w:rPr>
        <w:t xml:space="preserve">Der </w:t>
      </w:r>
      <w:proofErr w:type="spellStart"/>
      <w:r w:rsidRPr="004225A6">
        <w:rPr>
          <w:rFonts w:asciiTheme="minorHAnsi" w:hAnsiTheme="minorHAnsi" w:cstheme="minorHAnsi"/>
          <w:color w:val="000000"/>
          <w:sz w:val="22"/>
          <w:szCs w:val="22"/>
        </w:rPr>
        <w:t>Kaufvertrag</w:t>
      </w:r>
      <w:proofErr w:type="spellEnd"/>
      <w:r w:rsidRPr="004225A6">
        <w:rPr>
          <w:rFonts w:asciiTheme="minorHAnsi" w:hAnsiTheme="minorHAnsi" w:cstheme="minorHAnsi"/>
          <w:color w:val="000000"/>
          <w:sz w:val="22"/>
          <w:szCs w:val="22"/>
        </w:rPr>
        <w:t xml:space="preserve"> </w:t>
      </w:r>
      <w:proofErr w:type="spellStart"/>
      <w:r w:rsidRPr="004225A6">
        <w:rPr>
          <w:rFonts w:asciiTheme="minorHAnsi" w:hAnsiTheme="minorHAnsi" w:cstheme="minorHAnsi"/>
          <w:color w:val="000000"/>
          <w:sz w:val="22"/>
          <w:szCs w:val="22"/>
        </w:rPr>
        <w:t>kommt</w:t>
      </w:r>
      <w:proofErr w:type="spellEnd"/>
      <w:r w:rsidRPr="004225A6">
        <w:rPr>
          <w:rFonts w:asciiTheme="minorHAnsi" w:hAnsiTheme="minorHAnsi" w:cstheme="minorHAnsi"/>
          <w:color w:val="000000"/>
          <w:sz w:val="22"/>
          <w:szCs w:val="22"/>
        </w:rPr>
        <w:t xml:space="preserve"> </w:t>
      </w:r>
      <w:proofErr w:type="spellStart"/>
      <w:r w:rsidRPr="004225A6">
        <w:rPr>
          <w:rFonts w:asciiTheme="minorHAnsi" w:hAnsiTheme="minorHAnsi" w:cstheme="minorHAnsi"/>
          <w:color w:val="000000"/>
          <w:sz w:val="22"/>
          <w:szCs w:val="22"/>
        </w:rPr>
        <w:t>zustande</w:t>
      </w:r>
      <w:proofErr w:type="spellEnd"/>
      <w:r w:rsidRPr="004225A6">
        <w:rPr>
          <w:rFonts w:asciiTheme="minorHAnsi" w:hAnsiTheme="minorHAnsi" w:cstheme="minorHAnsi"/>
          <w:color w:val="000000"/>
          <w:sz w:val="22"/>
          <w:szCs w:val="22"/>
        </w:rPr>
        <w:t xml:space="preserve"> </w:t>
      </w:r>
      <w:proofErr w:type="spellStart"/>
      <w:r w:rsidRPr="004225A6">
        <w:rPr>
          <w:rFonts w:asciiTheme="minorHAnsi" w:hAnsiTheme="minorHAnsi" w:cstheme="minorHAnsi"/>
          <w:color w:val="000000"/>
          <w:sz w:val="22"/>
          <w:szCs w:val="22"/>
        </w:rPr>
        <w:t>mit</w:t>
      </w:r>
      <w:proofErr w:type="spellEnd"/>
      <w:r>
        <w:rPr>
          <w:rFonts w:asciiTheme="minorHAnsi" w:hAnsiTheme="minorHAnsi" w:cstheme="minorHAnsi"/>
          <w:color w:val="000000"/>
          <w:sz w:val="22"/>
          <w:szCs w:val="22"/>
          <w:shd w:val="clear" w:color="auto" w:fill="FFFF00"/>
        </w:rPr>
        <w:t xml:space="preserve"> </w:t>
      </w:r>
      <w:proofErr w:type="spellStart"/>
      <w:r>
        <w:rPr>
          <w:rFonts w:asciiTheme="minorHAnsi" w:hAnsiTheme="minorHAnsi" w:cstheme="minorHAnsi"/>
          <w:color w:val="000000"/>
          <w:sz w:val="22"/>
          <w:szCs w:val="22"/>
          <w:shd w:val="clear" w:color="auto" w:fill="FFFF00"/>
        </w:rPr>
        <w:t>dem</w:t>
      </w:r>
      <w:proofErr w:type="spellEnd"/>
      <w:r>
        <w:rPr>
          <w:rFonts w:asciiTheme="minorHAnsi" w:hAnsiTheme="minorHAnsi" w:cstheme="minorHAnsi"/>
          <w:color w:val="000000"/>
          <w:sz w:val="22"/>
          <w:szCs w:val="22"/>
          <w:shd w:val="clear" w:color="auto" w:fill="FFFF00"/>
        </w:rPr>
        <w:t xml:space="preserve"> </w:t>
      </w:r>
      <w:proofErr w:type="spellStart"/>
      <w:r>
        <w:rPr>
          <w:rFonts w:asciiTheme="minorHAnsi" w:hAnsiTheme="minorHAnsi" w:cstheme="minorHAnsi"/>
          <w:color w:val="000000"/>
          <w:sz w:val="22"/>
          <w:szCs w:val="22"/>
          <w:shd w:val="clear" w:color="auto" w:fill="FFFF00"/>
        </w:rPr>
        <w:t>Besteller</w:t>
      </w:r>
      <w:proofErr w:type="spellEnd"/>
      <w:r>
        <w:rPr>
          <w:rFonts w:asciiTheme="minorHAnsi" w:hAnsiTheme="minorHAnsi" w:cstheme="minorHAnsi"/>
          <w:color w:val="000000"/>
          <w:sz w:val="22"/>
          <w:szCs w:val="22"/>
          <w:shd w:val="clear" w:color="auto" w:fill="FFFF00"/>
        </w:rPr>
        <w:t>/(</w:t>
      </w:r>
      <w:proofErr w:type="spellStart"/>
      <w:r>
        <w:rPr>
          <w:rFonts w:asciiTheme="minorHAnsi" w:hAnsiTheme="minorHAnsi" w:cstheme="minorHAnsi"/>
          <w:color w:val="000000"/>
          <w:sz w:val="22"/>
          <w:szCs w:val="22"/>
          <w:shd w:val="clear" w:color="auto" w:fill="FFFF00"/>
        </w:rPr>
        <w:t>Käufer</w:t>
      </w:r>
      <w:proofErr w:type="spellEnd"/>
      <w:r>
        <w:rPr>
          <w:rFonts w:asciiTheme="minorHAnsi" w:hAnsiTheme="minorHAnsi" w:cstheme="minorHAnsi"/>
          <w:color w:val="000000"/>
          <w:sz w:val="22"/>
          <w:szCs w:val="22"/>
          <w:shd w:val="clear" w:color="auto" w:fill="FFFF00"/>
        </w:rPr>
        <w:t xml:space="preserve"> </w:t>
      </w:r>
      <w:r w:rsidRPr="004265CB">
        <w:rPr>
          <w:rFonts w:asciiTheme="minorHAnsi" w:hAnsiTheme="minorHAnsi" w:cstheme="minorHAnsi"/>
          <w:color w:val="000000"/>
          <w:sz w:val="22"/>
          <w:szCs w:val="22"/>
        </w:rPr>
        <w:t>.</w:t>
      </w:r>
      <w:r>
        <w:rPr>
          <w:rFonts w:asciiTheme="minorHAnsi" w:hAnsiTheme="minorHAnsi" w:cstheme="minorHAnsi"/>
          <w:color w:val="000000"/>
          <w:sz w:val="22"/>
          <w:szCs w:val="22"/>
        </w:rPr>
        <w:t xml:space="preserve"> und </w:t>
      </w:r>
      <w:proofErr w:type="spellStart"/>
      <w:r>
        <w:rPr>
          <w:rFonts w:asciiTheme="minorHAnsi" w:hAnsiTheme="minorHAnsi" w:cstheme="minorHAnsi"/>
          <w:color w:val="000000"/>
          <w:sz w:val="22"/>
          <w:szCs w:val="22"/>
        </w:rPr>
        <w:t>dem</w:t>
      </w:r>
      <w:proofErr w:type="spellEnd"/>
      <w:r w:rsidRPr="004225A6">
        <w:rPr>
          <w:rFonts w:asciiTheme="minorHAnsi" w:hAnsiTheme="minorHAnsi" w:cstheme="minorHAnsi"/>
          <w:color w:val="000000"/>
          <w:sz w:val="22"/>
          <w:szCs w:val="22"/>
        </w:rPr>
        <w:t xml:space="preserve"> </w:t>
      </w:r>
      <w:proofErr w:type="spellStart"/>
      <w:r w:rsidRPr="004225A6">
        <w:rPr>
          <w:rFonts w:asciiTheme="minorHAnsi" w:hAnsiTheme="minorHAnsi" w:cstheme="minorHAnsi"/>
          <w:color w:val="000000"/>
          <w:sz w:val="22"/>
          <w:szCs w:val="22"/>
        </w:rPr>
        <w:t>Inhaber</w:t>
      </w:r>
      <w:proofErr w:type="spellEnd"/>
      <w:r w:rsidRPr="004225A6">
        <w:rPr>
          <w:rFonts w:asciiTheme="minorHAnsi" w:hAnsiTheme="minorHAnsi" w:cstheme="minorHAnsi"/>
          <w:color w:val="000000"/>
          <w:sz w:val="22"/>
          <w:szCs w:val="22"/>
        </w:rPr>
        <w:t xml:space="preserve">: </w:t>
      </w:r>
      <w:r>
        <w:rPr>
          <w:rFonts w:asciiTheme="minorHAnsi" w:hAnsiTheme="minorHAnsi" w:cstheme="minorHAnsi"/>
          <w:color w:val="000000"/>
          <w:sz w:val="22"/>
          <w:szCs w:val="22"/>
          <w:shd w:val="clear" w:color="auto" w:fill="FFFF00"/>
        </w:rPr>
        <w:t>Isabella Wohlgemuth</w:t>
      </w:r>
      <w:r>
        <w:rPr>
          <w:rFonts w:asciiTheme="minorHAnsi" w:hAnsiTheme="minorHAnsi" w:cstheme="minorHAnsi"/>
          <w:color w:val="000000"/>
          <w:sz w:val="22"/>
          <w:szCs w:val="22"/>
        </w:rPr>
        <w:t>.</w:t>
      </w:r>
      <w:r w:rsidRPr="004225A6">
        <w:rPr>
          <w:rFonts w:cstheme="minorHAnsi"/>
          <w:sz w:val="22"/>
          <w:szCs w:val="22"/>
        </w:rPr>
        <w:br/>
      </w:r>
    </w:p>
    <w:p w14:paraId="08D31F07" w14:textId="5D42BE30" w:rsidR="004225A6" w:rsidRPr="000A12EE" w:rsidRDefault="00EA3A90" w:rsidP="004C6949">
      <w:pPr>
        <w:pStyle w:val="NormalWeb"/>
        <w:numPr>
          <w:ilvl w:val="0"/>
          <w:numId w:val="19"/>
        </w:numPr>
        <w:spacing w:before="0" w:beforeAutospacing="0" w:after="0" w:afterAutospacing="0"/>
        <w:textAlignment w:val="baseline"/>
        <w:rPr>
          <w:rFonts w:asciiTheme="minorHAnsi" w:hAnsiTheme="minorHAnsi" w:cstheme="minorHAnsi"/>
          <w:b/>
          <w:bCs/>
          <w:color w:val="000000"/>
          <w:sz w:val="22"/>
          <w:szCs w:val="22"/>
        </w:rPr>
      </w:pPr>
      <w:proofErr w:type="spellStart"/>
      <w:r w:rsidRPr="000A12EE">
        <w:rPr>
          <w:rFonts w:asciiTheme="minorHAnsi" w:hAnsiTheme="minorHAnsi" w:cstheme="minorHAnsi"/>
          <w:b/>
          <w:bCs/>
          <w:color w:val="000000"/>
          <w:sz w:val="22"/>
          <w:szCs w:val="22"/>
        </w:rPr>
        <w:t>Geltungsbereich</w:t>
      </w:r>
      <w:proofErr w:type="spellEnd"/>
      <w:r w:rsidRPr="000A12EE">
        <w:rPr>
          <w:rFonts w:asciiTheme="minorHAnsi" w:hAnsiTheme="minorHAnsi" w:cstheme="minorHAnsi"/>
          <w:b/>
          <w:bCs/>
          <w:color w:val="000000"/>
          <w:sz w:val="22"/>
          <w:szCs w:val="22"/>
        </w:rPr>
        <w:br/>
      </w:r>
      <w:r w:rsidRPr="000A12EE">
        <w:rPr>
          <w:rFonts w:asciiTheme="minorHAnsi" w:hAnsiTheme="minorHAnsi" w:cstheme="minorHAnsi"/>
          <w:color w:val="000000"/>
          <w:sz w:val="22"/>
          <w:szCs w:val="22"/>
        </w:rPr>
        <w:t xml:space="preserve">Für alle </w:t>
      </w:r>
      <w:proofErr w:type="spellStart"/>
      <w:r w:rsidRPr="000A12EE">
        <w:rPr>
          <w:rFonts w:asciiTheme="minorHAnsi" w:hAnsiTheme="minorHAnsi" w:cstheme="minorHAnsi"/>
          <w:color w:val="000000"/>
          <w:sz w:val="22"/>
          <w:szCs w:val="22"/>
        </w:rPr>
        <w:t>Lieferungen</w:t>
      </w:r>
      <w:proofErr w:type="spellEnd"/>
      <w:r w:rsidRPr="000A12EE">
        <w:rPr>
          <w:rFonts w:asciiTheme="minorHAnsi" w:hAnsiTheme="minorHAnsi" w:cstheme="minorHAnsi"/>
          <w:color w:val="000000"/>
          <w:sz w:val="22"/>
          <w:szCs w:val="22"/>
        </w:rPr>
        <w:t xml:space="preserve"> von </w:t>
      </w:r>
      <w:r w:rsidR="004265CB" w:rsidRPr="000A12EE">
        <w:rPr>
          <w:rFonts w:asciiTheme="minorHAnsi" w:hAnsiTheme="minorHAnsi" w:cstheme="minorHAnsi"/>
          <w:color w:val="000000"/>
          <w:sz w:val="22"/>
          <w:szCs w:val="22"/>
          <w:shd w:val="clear" w:color="auto" w:fill="FFFF00"/>
        </w:rPr>
        <w:t xml:space="preserve">Isabella Wohlgemuth </w:t>
      </w:r>
      <w:r w:rsidRPr="000A12EE">
        <w:rPr>
          <w:rFonts w:asciiTheme="minorHAnsi" w:hAnsiTheme="minorHAnsi" w:cstheme="minorHAnsi"/>
          <w:color w:val="000000"/>
          <w:sz w:val="22"/>
          <w:szCs w:val="22"/>
        </w:rPr>
        <w:t>an</w:t>
      </w:r>
      <w:r w:rsidR="004265CB" w:rsidRPr="000A12EE">
        <w:rPr>
          <w:rFonts w:asciiTheme="minorHAnsi" w:hAnsiTheme="minorHAnsi" w:cstheme="minorHAnsi"/>
          <w:color w:val="000000"/>
          <w:sz w:val="22"/>
          <w:szCs w:val="22"/>
        </w:rPr>
        <w:t xml:space="preserve"> den</w:t>
      </w:r>
      <w:r w:rsidRPr="000A12EE">
        <w:rPr>
          <w:rFonts w:asciiTheme="minorHAnsi" w:hAnsiTheme="minorHAnsi" w:cstheme="minorHAnsi"/>
          <w:color w:val="000000"/>
          <w:sz w:val="22"/>
          <w:szCs w:val="22"/>
        </w:rPr>
        <w:t xml:space="preserve"> </w:t>
      </w:r>
      <w:proofErr w:type="spellStart"/>
      <w:r w:rsidRPr="000A12EE">
        <w:rPr>
          <w:rFonts w:asciiTheme="minorHAnsi" w:hAnsiTheme="minorHAnsi" w:cstheme="minorHAnsi"/>
          <w:color w:val="000000"/>
          <w:sz w:val="22"/>
          <w:szCs w:val="22"/>
        </w:rPr>
        <w:t>Verbraucher</w:t>
      </w:r>
      <w:proofErr w:type="spellEnd"/>
      <w:r w:rsidRPr="000A12EE">
        <w:rPr>
          <w:rFonts w:asciiTheme="minorHAnsi" w:hAnsiTheme="minorHAnsi" w:cstheme="minorHAnsi"/>
          <w:color w:val="000000"/>
          <w:sz w:val="22"/>
          <w:szCs w:val="22"/>
        </w:rPr>
        <w:t xml:space="preserve"> </w:t>
      </w:r>
      <w:proofErr w:type="spellStart"/>
      <w:r w:rsidRPr="000A12EE">
        <w:rPr>
          <w:rFonts w:asciiTheme="minorHAnsi" w:hAnsiTheme="minorHAnsi" w:cstheme="minorHAnsi"/>
          <w:color w:val="000000"/>
          <w:sz w:val="22"/>
          <w:szCs w:val="22"/>
        </w:rPr>
        <w:t>gelten</w:t>
      </w:r>
      <w:proofErr w:type="spellEnd"/>
      <w:r w:rsidRPr="000A12EE">
        <w:rPr>
          <w:rFonts w:asciiTheme="minorHAnsi" w:hAnsiTheme="minorHAnsi" w:cstheme="minorHAnsi"/>
          <w:color w:val="000000"/>
          <w:sz w:val="22"/>
          <w:szCs w:val="22"/>
        </w:rPr>
        <w:t xml:space="preserve"> die </w:t>
      </w:r>
      <w:proofErr w:type="spellStart"/>
      <w:r w:rsidR="000A12EE">
        <w:rPr>
          <w:rFonts w:asciiTheme="minorHAnsi" w:hAnsiTheme="minorHAnsi" w:cstheme="minorHAnsi"/>
          <w:color w:val="000000"/>
          <w:sz w:val="22"/>
          <w:szCs w:val="22"/>
        </w:rPr>
        <w:t>nachstehenenden</w:t>
      </w:r>
      <w:proofErr w:type="spellEnd"/>
      <w:r w:rsidR="000A12EE">
        <w:rPr>
          <w:rFonts w:asciiTheme="minorHAnsi" w:hAnsiTheme="minorHAnsi" w:cstheme="minorHAnsi"/>
          <w:color w:val="000000"/>
          <w:sz w:val="22"/>
          <w:szCs w:val="22"/>
        </w:rPr>
        <w:t xml:space="preserve"> </w:t>
      </w:r>
      <w:proofErr w:type="spellStart"/>
      <w:r w:rsidRPr="000A12EE">
        <w:rPr>
          <w:rFonts w:asciiTheme="minorHAnsi" w:hAnsiTheme="minorHAnsi" w:cstheme="minorHAnsi"/>
          <w:color w:val="000000"/>
          <w:sz w:val="22"/>
          <w:szCs w:val="22"/>
        </w:rPr>
        <w:t>Allgemeinen</w:t>
      </w:r>
      <w:proofErr w:type="spellEnd"/>
      <w:r w:rsidRPr="000A12EE">
        <w:rPr>
          <w:rFonts w:asciiTheme="minorHAnsi" w:hAnsiTheme="minorHAnsi" w:cstheme="minorHAnsi"/>
          <w:color w:val="000000"/>
          <w:sz w:val="22"/>
          <w:szCs w:val="22"/>
        </w:rPr>
        <w:t xml:space="preserve"> </w:t>
      </w:r>
      <w:proofErr w:type="spellStart"/>
      <w:r w:rsidRPr="000A12EE">
        <w:rPr>
          <w:rFonts w:asciiTheme="minorHAnsi" w:hAnsiTheme="minorHAnsi" w:cstheme="minorHAnsi"/>
          <w:color w:val="000000"/>
          <w:sz w:val="22"/>
          <w:szCs w:val="22"/>
        </w:rPr>
        <w:t>Geschäftsbedingungen</w:t>
      </w:r>
      <w:proofErr w:type="spellEnd"/>
      <w:r w:rsidRPr="000A12EE">
        <w:rPr>
          <w:rFonts w:asciiTheme="minorHAnsi" w:hAnsiTheme="minorHAnsi" w:cstheme="minorHAnsi"/>
          <w:color w:val="000000"/>
          <w:sz w:val="22"/>
          <w:szCs w:val="22"/>
        </w:rPr>
        <w:t xml:space="preserve"> (AGB).</w:t>
      </w:r>
      <w:r w:rsidRPr="000A12EE">
        <w:rPr>
          <w:rFonts w:asciiTheme="minorHAnsi" w:hAnsiTheme="minorHAnsi" w:cstheme="minorHAnsi"/>
          <w:color w:val="000000"/>
          <w:sz w:val="22"/>
          <w:szCs w:val="22"/>
        </w:rPr>
        <w:br/>
      </w:r>
    </w:p>
    <w:p w14:paraId="68604F66" w14:textId="77777777" w:rsidR="004225A6" w:rsidRPr="004225A6" w:rsidRDefault="004225A6" w:rsidP="004225A6">
      <w:pPr>
        <w:pStyle w:val="NormalWeb"/>
        <w:spacing w:before="0" w:beforeAutospacing="0" w:after="0" w:afterAutospacing="0"/>
        <w:ind w:left="432"/>
        <w:textAlignment w:val="baseline"/>
        <w:rPr>
          <w:rFonts w:asciiTheme="minorHAnsi" w:hAnsiTheme="minorHAnsi" w:cstheme="minorHAnsi"/>
          <w:color w:val="000000"/>
          <w:sz w:val="22"/>
          <w:szCs w:val="22"/>
        </w:rPr>
      </w:pPr>
    </w:p>
    <w:p w14:paraId="4993FC4C" w14:textId="77777777" w:rsidR="003C3CDC" w:rsidRPr="004225A6" w:rsidRDefault="00EA3A90" w:rsidP="003C3CDC">
      <w:pPr>
        <w:pStyle w:val="NormalWeb"/>
        <w:numPr>
          <w:ilvl w:val="0"/>
          <w:numId w:val="19"/>
        </w:numPr>
        <w:spacing w:before="0" w:beforeAutospacing="0" w:after="0" w:afterAutospacing="0"/>
        <w:textAlignment w:val="baseline"/>
        <w:rPr>
          <w:rFonts w:asciiTheme="minorHAnsi" w:hAnsiTheme="minorHAnsi" w:cstheme="minorHAnsi"/>
          <w:color w:val="000000"/>
          <w:sz w:val="22"/>
          <w:szCs w:val="22"/>
        </w:rPr>
      </w:pPr>
      <w:r w:rsidRPr="004225A6">
        <w:rPr>
          <w:rFonts w:asciiTheme="minorHAnsi" w:hAnsiTheme="minorHAnsi" w:cstheme="minorHAnsi"/>
          <w:b/>
          <w:bCs/>
          <w:color w:val="000000"/>
          <w:sz w:val="22"/>
          <w:szCs w:val="22"/>
        </w:rPr>
        <w:t>Vertragsschluss</w:t>
      </w:r>
    </w:p>
    <w:p w14:paraId="10EB132A" w14:textId="39C4D17C" w:rsidR="00EA3A90" w:rsidRPr="004225A6" w:rsidRDefault="00EA3A90" w:rsidP="003C3CDC">
      <w:pPr>
        <w:pStyle w:val="NormalWeb"/>
        <w:numPr>
          <w:ilvl w:val="1"/>
          <w:numId w:val="19"/>
        </w:numPr>
        <w:spacing w:before="0" w:beforeAutospacing="0" w:after="0" w:afterAutospacing="0"/>
        <w:textAlignment w:val="baseline"/>
        <w:rPr>
          <w:rFonts w:asciiTheme="minorHAnsi" w:hAnsiTheme="minorHAnsi" w:cstheme="minorHAnsi"/>
          <w:color w:val="000000"/>
          <w:sz w:val="22"/>
          <w:szCs w:val="22"/>
        </w:rPr>
      </w:pPr>
      <w:r w:rsidRPr="004225A6">
        <w:rPr>
          <w:rFonts w:asciiTheme="minorHAnsi" w:hAnsiTheme="minorHAnsi" w:cstheme="minorHAnsi"/>
          <w:color w:val="000000"/>
          <w:sz w:val="22"/>
          <w:szCs w:val="22"/>
        </w:rPr>
        <w:t>Die Bestimmungen dieser AGB gelten für Bestellungen, welche Verbraucher</w:t>
      </w:r>
      <w:r w:rsidRPr="004225A6">
        <w:rPr>
          <w:rFonts w:asciiTheme="minorHAnsi" w:hAnsiTheme="minorHAnsi" w:cstheme="minorHAnsi"/>
          <w:color w:val="000000"/>
          <w:sz w:val="22"/>
          <w:szCs w:val="22"/>
        </w:rPr>
        <w:br/>
        <w:t>über die Website</w:t>
      </w:r>
      <w:r w:rsidRPr="004225A6">
        <w:rPr>
          <w:rFonts w:asciiTheme="minorHAnsi" w:hAnsiTheme="minorHAnsi" w:cstheme="minorHAnsi"/>
          <w:color w:val="000000"/>
          <w:sz w:val="22"/>
          <w:szCs w:val="22"/>
          <w:shd w:val="clear" w:color="auto" w:fill="FFFF00"/>
        </w:rPr>
        <w:t xml:space="preserve"> </w:t>
      </w:r>
      <w:r w:rsidRPr="004225A6">
        <w:rPr>
          <w:rFonts w:asciiTheme="minorHAnsi" w:hAnsiTheme="minorHAnsi" w:cstheme="minorHAnsi"/>
          <w:b/>
          <w:bCs/>
          <w:color w:val="000000"/>
          <w:sz w:val="22"/>
          <w:szCs w:val="22"/>
          <w:shd w:val="clear" w:color="auto" w:fill="FFFF00"/>
        </w:rPr>
        <w:t>www.</w:t>
      </w:r>
      <w:r w:rsidR="00CE71BA">
        <w:rPr>
          <w:rFonts w:asciiTheme="minorHAnsi" w:hAnsiTheme="minorHAnsi" w:cstheme="minorHAnsi"/>
          <w:b/>
          <w:bCs/>
          <w:color w:val="000000"/>
          <w:sz w:val="22"/>
          <w:szCs w:val="22"/>
          <w:shd w:val="clear" w:color="auto" w:fill="FFFF00"/>
        </w:rPr>
        <w:t>izzyart.at</w:t>
      </w:r>
      <w:r w:rsidRPr="004225A6">
        <w:rPr>
          <w:rFonts w:asciiTheme="minorHAnsi" w:hAnsiTheme="minorHAnsi" w:cstheme="minorHAnsi"/>
          <w:color w:val="000000"/>
          <w:sz w:val="22"/>
          <w:szCs w:val="22"/>
        </w:rPr>
        <w:t xml:space="preserve"> des </w:t>
      </w:r>
      <w:r w:rsidR="00EA7B76">
        <w:rPr>
          <w:rFonts w:asciiTheme="minorHAnsi" w:hAnsiTheme="minorHAnsi" w:cstheme="minorHAnsi"/>
          <w:color w:val="000000"/>
          <w:sz w:val="22"/>
          <w:szCs w:val="22"/>
        </w:rPr>
        <w:t xml:space="preserve"> </w:t>
      </w:r>
      <w:proofErr w:type="spellStart"/>
      <w:r w:rsidR="00EA7B76">
        <w:rPr>
          <w:rFonts w:asciiTheme="minorHAnsi" w:hAnsiTheme="minorHAnsi" w:cstheme="minorHAnsi"/>
          <w:color w:val="000000"/>
          <w:sz w:val="22"/>
          <w:szCs w:val="22"/>
        </w:rPr>
        <w:t>Onlineshops</w:t>
      </w:r>
      <w:proofErr w:type="spellEnd"/>
      <w:r w:rsidR="00EA7B76">
        <w:rPr>
          <w:rFonts w:asciiTheme="minorHAnsi" w:hAnsiTheme="minorHAnsi" w:cstheme="minorHAnsi"/>
          <w:color w:val="000000"/>
          <w:sz w:val="22"/>
          <w:szCs w:val="22"/>
        </w:rPr>
        <w:t xml:space="preserve"> </w:t>
      </w:r>
      <w:proofErr w:type="spellStart"/>
      <w:r w:rsidR="00EA7B76">
        <w:rPr>
          <w:rFonts w:asciiTheme="minorHAnsi" w:hAnsiTheme="minorHAnsi" w:cstheme="minorHAnsi"/>
          <w:color w:val="000000"/>
          <w:sz w:val="22"/>
          <w:szCs w:val="22"/>
        </w:rPr>
        <w:t>IzzyArt</w:t>
      </w:r>
      <w:proofErr w:type="spellEnd"/>
      <w:r w:rsidRPr="004225A6">
        <w:rPr>
          <w:rFonts w:asciiTheme="minorHAnsi" w:hAnsiTheme="minorHAnsi" w:cstheme="minorHAnsi"/>
          <w:color w:val="000000"/>
          <w:sz w:val="22"/>
          <w:szCs w:val="22"/>
        </w:rPr>
        <w:t xml:space="preserve"> </w:t>
      </w:r>
      <w:proofErr w:type="spellStart"/>
      <w:r w:rsidRPr="004225A6">
        <w:rPr>
          <w:rFonts w:asciiTheme="minorHAnsi" w:hAnsiTheme="minorHAnsi" w:cstheme="minorHAnsi"/>
          <w:color w:val="000000"/>
          <w:sz w:val="22"/>
          <w:szCs w:val="22"/>
        </w:rPr>
        <w:t>abschließen</w:t>
      </w:r>
      <w:proofErr w:type="spellEnd"/>
      <w:r w:rsidRPr="004225A6">
        <w:rPr>
          <w:rFonts w:asciiTheme="minorHAnsi" w:hAnsiTheme="minorHAnsi" w:cstheme="minorHAnsi"/>
          <w:color w:val="000000"/>
          <w:sz w:val="22"/>
          <w:szCs w:val="22"/>
        </w:rPr>
        <w:t>.</w:t>
      </w:r>
    </w:p>
    <w:p w14:paraId="254AEB0E" w14:textId="77777777" w:rsidR="00EA3A90" w:rsidRPr="004225A6" w:rsidRDefault="00EA3A90" w:rsidP="0008447E">
      <w:pPr>
        <w:pStyle w:val="NormalWeb"/>
        <w:numPr>
          <w:ilvl w:val="1"/>
          <w:numId w:val="19"/>
        </w:numPr>
        <w:spacing w:before="0" w:beforeAutospacing="0" w:after="0" w:afterAutospacing="0"/>
        <w:textAlignment w:val="baseline"/>
        <w:rPr>
          <w:rFonts w:asciiTheme="minorHAnsi" w:hAnsiTheme="minorHAnsi" w:cstheme="minorHAnsi"/>
          <w:color w:val="000000"/>
          <w:sz w:val="22"/>
          <w:szCs w:val="22"/>
        </w:rPr>
      </w:pPr>
      <w:r w:rsidRPr="004225A6">
        <w:rPr>
          <w:rFonts w:asciiTheme="minorHAnsi" w:hAnsiTheme="minorHAnsi" w:cstheme="minorHAnsi"/>
          <w:color w:val="000000"/>
          <w:sz w:val="22"/>
          <w:szCs w:val="22"/>
        </w:rPr>
        <w:t>Die Darstellung der Produkte im Online-Shop stellt kein rechtlich bindendes Angebot, sondern nur eine Aufforderung zur Bestellung dar.</w:t>
      </w:r>
    </w:p>
    <w:p w14:paraId="462845C9" w14:textId="77777777" w:rsidR="00EA3A90" w:rsidRPr="004225A6" w:rsidRDefault="00EA3A90" w:rsidP="0008447E">
      <w:pPr>
        <w:pStyle w:val="NormalWeb"/>
        <w:numPr>
          <w:ilvl w:val="1"/>
          <w:numId w:val="19"/>
        </w:numPr>
        <w:spacing w:before="0" w:beforeAutospacing="0" w:after="0" w:afterAutospacing="0"/>
        <w:textAlignment w:val="baseline"/>
        <w:rPr>
          <w:rFonts w:asciiTheme="minorHAnsi" w:hAnsiTheme="minorHAnsi" w:cstheme="minorHAnsi"/>
          <w:color w:val="000000"/>
          <w:sz w:val="22"/>
          <w:szCs w:val="22"/>
        </w:rPr>
      </w:pPr>
      <w:r w:rsidRPr="004225A6">
        <w:rPr>
          <w:rFonts w:asciiTheme="minorHAnsi" w:hAnsiTheme="minorHAnsi" w:cstheme="minorHAnsi"/>
          <w:color w:val="000000"/>
          <w:sz w:val="22"/>
          <w:szCs w:val="22"/>
        </w:rPr>
        <w:t xml:space="preserve">Durch Anklicken des Buttons </w:t>
      </w:r>
      <w:r w:rsidRPr="004225A6">
        <w:rPr>
          <w:rFonts w:asciiTheme="minorHAnsi" w:hAnsiTheme="minorHAnsi" w:cstheme="minorHAnsi"/>
          <w:color w:val="000000"/>
          <w:sz w:val="22"/>
          <w:szCs w:val="22"/>
          <w:shd w:val="clear" w:color="auto" w:fill="FFFF00"/>
        </w:rPr>
        <w:t>[</w:t>
      </w:r>
      <w:r w:rsidRPr="004225A6">
        <w:rPr>
          <w:rFonts w:asciiTheme="minorHAnsi" w:hAnsiTheme="minorHAnsi" w:cstheme="minorHAnsi"/>
          <w:b/>
          <w:bCs/>
          <w:color w:val="000000"/>
          <w:sz w:val="22"/>
          <w:szCs w:val="22"/>
          <w:shd w:val="clear" w:color="auto" w:fill="FFFF00"/>
        </w:rPr>
        <w:t>Kaufen/kostenpflichtig bestellen</w:t>
      </w:r>
      <w:r w:rsidRPr="004225A6">
        <w:rPr>
          <w:rFonts w:asciiTheme="minorHAnsi" w:hAnsiTheme="minorHAnsi" w:cstheme="minorHAnsi"/>
          <w:color w:val="000000"/>
          <w:sz w:val="22"/>
          <w:szCs w:val="22"/>
        </w:rPr>
        <w:t>] geben Sie eine verbindliche Bestellung der auf der Bestellseite aufgelisteten Waren ab. Ihr Kaufvertrag kommt zustande, wenn wir Ihre Bestellung durch eine Auftragsbestätigung per E-Mail unmittelbar nach dem Erhalt Ihrer Bestellung annehmen.</w:t>
      </w:r>
    </w:p>
    <w:p w14:paraId="283CD6AC" w14:textId="508F07F8" w:rsidR="00EA3A90" w:rsidRPr="004225A6" w:rsidRDefault="00EA3A90" w:rsidP="003C3CDC">
      <w:pPr>
        <w:pStyle w:val="ListParagraph"/>
        <w:rPr>
          <w:rFonts w:cstheme="minorHAnsi"/>
        </w:rPr>
      </w:pPr>
    </w:p>
    <w:p w14:paraId="41043C62" w14:textId="77777777" w:rsidR="00EA3A90" w:rsidRPr="004225A6" w:rsidRDefault="00EA3A90" w:rsidP="0008447E">
      <w:pPr>
        <w:pStyle w:val="NormalWeb"/>
        <w:numPr>
          <w:ilvl w:val="0"/>
          <w:numId w:val="19"/>
        </w:numPr>
        <w:spacing w:before="0" w:beforeAutospacing="0" w:after="0" w:afterAutospacing="0"/>
        <w:textAlignment w:val="baseline"/>
        <w:rPr>
          <w:rFonts w:asciiTheme="minorHAnsi" w:hAnsiTheme="minorHAnsi" w:cstheme="minorHAnsi"/>
          <w:b/>
          <w:bCs/>
          <w:color w:val="000000"/>
          <w:sz w:val="22"/>
          <w:szCs w:val="22"/>
        </w:rPr>
      </w:pPr>
      <w:r w:rsidRPr="004225A6">
        <w:rPr>
          <w:rFonts w:asciiTheme="minorHAnsi" w:hAnsiTheme="minorHAnsi" w:cstheme="minorHAnsi"/>
          <w:b/>
          <w:bCs/>
          <w:color w:val="000000"/>
          <w:sz w:val="22"/>
          <w:szCs w:val="22"/>
        </w:rPr>
        <w:t>Zahlung </w:t>
      </w:r>
    </w:p>
    <w:p w14:paraId="5A8D4268" w14:textId="64C78554" w:rsidR="00EA3A90" w:rsidRPr="004225A6" w:rsidRDefault="00EA3A90" w:rsidP="0008447E">
      <w:pPr>
        <w:pStyle w:val="NormalWeb"/>
        <w:numPr>
          <w:ilvl w:val="1"/>
          <w:numId w:val="19"/>
        </w:numPr>
        <w:spacing w:before="0" w:beforeAutospacing="0" w:after="0" w:afterAutospacing="0"/>
        <w:textAlignment w:val="baseline"/>
        <w:rPr>
          <w:rFonts w:asciiTheme="minorHAnsi" w:hAnsiTheme="minorHAnsi" w:cstheme="minorHAnsi"/>
          <w:color w:val="000000"/>
          <w:sz w:val="22"/>
          <w:szCs w:val="22"/>
        </w:rPr>
      </w:pPr>
      <w:r w:rsidRPr="004225A6">
        <w:rPr>
          <w:rFonts w:asciiTheme="minorHAnsi" w:hAnsiTheme="minorHAnsi" w:cstheme="minorHAnsi"/>
          <w:color w:val="000000"/>
          <w:sz w:val="22"/>
          <w:szCs w:val="22"/>
        </w:rPr>
        <w:t xml:space="preserve">Die Zahlung erfolgt </w:t>
      </w:r>
      <w:proofErr w:type="spellStart"/>
      <w:r w:rsidRPr="004225A6">
        <w:rPr>
          <w:rFonts w:asciiTheme="minorHAnsi" w:hAnsiTheme="minorHAnsi" w:cstheme="minorHAnsi"/>
          <w:color w:val="000000"/>
          <w:sz w:val="22"/>
          <w:szCs w:val="22"/>
        </w:rPr>
        <w:t>wahlweise</w:t>
      </w:r>
      <w:proofErr w:type="spellEnd"/>
      <w:r w:rsidRPr="004225A6">
        <w:rPr>
          <w:rFonts w:asciiTheme="minorHAnsi" w:hAnsiTheme="minorHAnsi" w:cstheme="minorHAnsi"/>
          <w:color w:val="000000"/>
          <w:sz w:val="22"/>
          <w:szCs w:val="22"/>
        </w:rPr>
        <w:t xml:space="preserve"> </w:t>
      </w:r>
      <w:proofErr w:type="spellStart"/>
      <w:r w:rsidR="00EA7B76">
        <w:rPr>
          <w:rFonts w:asciiTheme="minorHAnsi" w:hAnsiTheme="minorHAnsi" w:cstheme="minorHAnsi"/>
          <w:color w:val="000000"/>
          <w:sz w:val="22"/>
          <w:szCs w:val="22"/>
        </w:rPr>
        <w:t>aller</w:t>
      </w:r>
      <w:proofErr w:type="spellEnd"/>
      <w:r w:rsidR="00EA7B76">
        <w:rPr>
          <w:rFonts w:asciiTheme="minorHAnsi" w:hAnsiTheme="minorHAnsi" w:cstheme="minorHAnsi"/>
          <w:color w:val="000000"/>
          <w:sz w:val="22"/>
          <w:szCs w:val="22"/>
        </w:rPr>
        <w:t xml:space="preserve"> </w:t>
      </w:r>
      <w:proofErr w:type="spellStart"/>
      <w:r w:rsidR="00EA7B76">
        <w:rPr>
          <w:rFonts w:asciiTheme="minorHAnsi" w:hAnsiTheme="minorHAnsi" w:cstheme="minorHAnsi"/>
          <w:color w:val="000000"/>
          <w:sz w:val="22"/>
          <w:szCs w:val="22"/>
        </w:rPr>
        <w:t>angegebenen</w:t>
      </w:r>
      <w:proofErr w:type="spellEnd"/>
      <w:r w:rsidR="00EA7B76">
        <w:rPr>
          <w:rFonts w:asciiTheme="minorHAnsi" w:hAnsiTheme="minorHAnsi" w:cstheme="minorHAnsi"/>
          <w:color w:val="000000"/>
          <w:sz w:val="22"/>
          <w:szCs w:val="22"/>
        </w:rPr>
        <w:t xml:space="preserve"> </w:t>
      </w:r>
      <w:proofErr w:type="spellStart"/>
      <w:r w:rsidR="00EA7B76">
        <w:rPr>
          <w:rFonts w:asciiTheme="minorHAnsi" w:hAnsiTheme="minorHAnsi" w:cstheme="minorHAnsi"/>
          <w:color w:val="000000"/>
          <w:sz w:val="22"/>
          <w:szCs w:val="22"/>
        </w:rPr>
        <w:t>Zahlungsarten</w:t>
      </w:r>
      <w:proofErr w:type="spellEnd"/>
      <w:r w:rsidR="00EA7B76">
        <w:rPr>
          <w:rFonts w:asciiTheme="minorHAnsi" w:hAnsiTheme="minorHAnsi" w:cstheme="minorHAnsi"/>
          <w:color w:val="000000"/>
          <w:sz w:val="22"/>
          <w:szCs w:val="22"/>
        </w:rPr>
        <w:t>.</w:t>
      </w:r>
    </w:p>
    <w:p w14:paraId="78398291" w14:textId="2B910D45" w:rsidR="00EA3A90" w:rsidRPr="004225A6" w:rsidRDefault="00EA3A90" w:rsidP="0008447E">
      <w:pPr>
        <w:pStyle w:val="NormalWeb"/>
        <w:numPr>
          <w:ilvl w:val="1"/>
          <w:numId w:val="19"/>
        </w:numPr>
        <w:spacing w:before="0" w:beforeAutospacing="0" w:after="0" w:afterAutospacing="0"/>
        <w:textAlignment w:val="baseline"/>
        <w:rPr>
          <w:rFonts w:asciiTheme="minorHAnsi" w:hAnsiTheme="minorHAnsi" w:cstheme="minorHAnsi"/>
          <w:color w:val="000000"/>
          <w:sz w:val="22"/>
          <w:szCs w:val="22"/>
        </w:rPr>
      </w:pPr>
      <w:r w:rsidRPr="004225A6">
        <w:rPr>
          <w:rFonts w:asciiTheme="minorHAnsi" w:hAnsiTheme="minorHAnsi" w:cstheme="minorHAnsi"/>
          <w:color w:val="000000"/>
          <w:sz w:val="22"/>
          <w:szCs w:val="22"/>
        </w:rPr>
        <w:t xml:space="preserve">Die gesetzliche Umsatzsteuer sowie weitere Preisbestandteile sind in den </w:t>
      </w:r>
      <w:proofErr w:type="spellStart"/>
      <w:r w:rsidRPr="004225A6">
        <w:rPr>
          <w:rFonts w:asciiTheme="minorHAnsi" w:hAnsiTheme="minorHAnsi" w:cstheme="minorHAnsi"/>
          <w:color w:val="000000"/>
          <w:sz w:val="22"/>
          <w:szCs w:val="22"/>
        </w:rPr>
        <w:t>angegebenen</w:t>
      </w:r>
      <w:proofErr w:type="spellEnd"/>
      <w:r w:rsidRPr="004225A6">
        <w:rPr>
          <w:rFonts w:asciiTheme="minorHAnsi" w:hAnsiTheme="minorHAnsi" w:cstheme="minorHAnsi"/>
          <w:color w:val="000000"/>
          <w:sz w:val="22"/>
          <w:szCs w:val="22"/>
        </w:rPr>
        <w:t xml:space="preserve"> </w:t>
      </w:r>
      <w:proofErr w:type="spellStart"/>
      <w:r w:rsidRPr="004225A6">
        <w:rPr>
          <w:rFonts w:asciiTheme="minorHAnsi" w:hAnsiTheme="minorHAnsi" w:cstheme="minorHAnsi"/>
          <w:color w:val="000000"/>
          <w:sz w:val="22"/>
          <w:szCs w:val="22"/>
        </w:rPr>
        <w:t>Preisen</w:t>
      </w:r>
      <w:proofErr w:type="spellEnd"/>
      <w:r w:rsidRPr="004225A6">
        <w:rPr>
          <w:rFonts w:asciiTheme="minorHAnsi" w:hAnsiTheme="minorHAnsi" w:cstheme="minorHAnsi"/>
          <w:color w:val="000000"/>
          <w:sz w:val="22"/>
          <w:szCs w:val="22"/>
        </w:rPr>
        <w:t xml:space="preserve"> </w:t>
      </w:r>
      <w:proofErr w:type="spellStart"/>
      <w:r w:rsidRPr="004225A6">
        <w:rPr>
          <w:rFonts w:asciiTheme="minorHAnsi" w:hAnsiTheme="minorHAnsi" w:cstheme="minorHAnsi"/>
          <w:color w:val="000000"/>
          <w:sz w:val="22"/>
          <w:szCs w:val="22"/>
        </w:rPr>
        <w:t>inbegriffen</w:t>
      </w:r>
      <w:proofErr w:type="spellEnd"/>
      <w:r w:rsidR="00EA7B76">
        <w:rPr>
          <w:rFonts w:asciiTheme="minorHAnsi" w:hAnsiTheme="minorHAnsi" w:cstheme="minorHAnsi"/>
          <w:color w:val="000000"/>
          <w:sz w:val="22"/>
          <w:szCs w:val="22"/>
        </w:rPr>
        <w:t xml:space="preserve">, </w:t>
      </w:r>
      <w:proofErr w:type="spellStart"/>
      <w:r w:rsidR="00EA7B76">
        <w:rPr>
          <w:rFonts w:asciiTheme="minorHAnsi" w:hAnsiTheme="minorHAnsi" w:cstheme="minorHAnsi"/>
          <w:color w:val="000000"/>
          <w:sz w:val="22"/>
          <w:szCs w:val="22"/>
        </w:rPr>
        <w:t>werden</w:t>
      </w:r>
      <w:proofErr w:type="spellEnd"/>
      <w:r w:rsidR="00EA7B76">
        <w:rPr>
          <w:rFonts w:asciiTheme="minorHAnsi" w:hAnsiTheme="minorHAnsi" w:cstheme="minorHAnsi"/>
          <w:color w:val="000000"/>
          <w:sz w:val="22"/>
          <w:szCs w:val="22"/>
        </w:rPr>
        <w:t xml:space="preserve"> </w:t>
      </w:r>
      <w:proofErr w:type="spellStart"/>
      <w:r w:rsidR="00EA7B76">
        <w:rPr>
          <w:rFonts w:asciiTheme="minorHAnsi" w:hAnsiTheme="minorHAnsi" w:cstheme="minorHAnsi"/>
          <w:color w:val="000000"/>
          <w:sz w:val="22"/>
          <w:szCs w:val="22"/>
        </w:rPr>
        <w:t>aber</w:t>
      </w:r>
      <w:proofErr w:type="spellEnd"/>
      <w:r w:rsidR="00EA7B76">
        <w:rPr>
          <w:rFonts w:asciiTheme="minorHAnsi" w:hAnsiTheme="minorHAnsi" w:cstheme="minorHAnsi"/>
          <w:color w:val="000000"/>
          <w:sz w:val="22"/>
          <w:szCs w:val="22"/>
        </w:rPr>
        <w:t xml:space="preserve"> </w:t>
      </w:r>
      <w:proofErr w:type="spellStart"/>
      <w:r w:rsidR="00EA7B76">
        <w:rPr>
          <w:rFonts w:asciiTheme="minorHAnsi" w:hAnsiTheme="minorHAnsi" w:cstheme="minorHAnsi"/>
          <w:color w:val="000000"/>
          <w:sz w:val="22"/>
          <w:szCs w:val="22"/>
        </w:rPr>
        <w:t>nicht</w:t>
      </w:r>
      <w:proofErr w:type="spellEnd"/>
      <w:r w:rsidR="00EA7B76">
        <w:rPr>
          <w:rFonts w:asciiTheme="minorHAnsi" w:hAnsiTheme="minorHAnsi" w:cstheme="minorHAnsi"/>
          <w:color w:val="000000"/>
          <w:sz w:val="22"/>
          <w:szCs w:val="22"/>
        </w:rPr>
        <w:t xml:space="preserve"> </w:t>
      </w:r>
      <w:proofErr w:type="spellStart"/>
      <w:r w:rsidR="00EA7B76">
        <w:rPr>
          <w:rFonts w:asciiTheme="minorHAnsi" w:hAnsiTheme="minorHAnsi" w:cstheme="minorHAnsi"/>
          <w:color w:val="000000"/>
          <w:sz w:val="22"/>
          <w:szCs w:val="22"/>
        </w:rPr>
        <w:t>ausgwiesen</w:t>
      </w:r>
      <w:proofErr w:type="spellEnd"/>
      <w:r w:rsidR="00EA7B76">
        <w:rPr>
          <w:rFonts w:asciiTheme="minorHAnsi" w:hAnsiTheme="minorHAnsi" w:cstheme="minorHAnsi"/>
          <w:color w:val="000000"/>
          <w:sz w:val="22"/>
          <w:szCs w:val="22"/>
        </w:rPr>
        <w:t xml:space="preserve"> da </w:t>
      </w:r>
      <w:proofErr w:type="spellStart"/>
      <w:r w:rsidR="00EA7B76">
        <w:rPr>
          <w:rFonts w:asciiTheme="minorHAnsi" w:hAnsiTheme="minorHAnsi" w:cstheme="minorHAnsi"/>
          <w:color w:val="000000"/>
          <w:sz w:val="22"/>
          <w:szCs w:val="22"/>
        </w:rPr>
        <w:t>dieser</w:t>
      </w:r>
      <w:proofErr w:type="spellEnd"/>
      <w:r w:rsidR="00EA7B76">
        <w:rPr>
          <w:rFonts w:asciiTheme="minorHAnsi" w:hAnsiTheme="minorHAnsi" w:cstheme="minorHAnsi"/>
          <w:color w:val="000000"/>
          <w:sz w:val="22"/>
          <w:szCs w:val="22"/>
        </w:rPr>
        <w:t xml:space="preserve"> Shop </w:t>
      </w:r>
      <w:proofErr w:type="spellStart"/>
      <w:r w:rsidR="00EA7B76">
        <w:rPr>
          <w:rFonts w:asciiTheme="minorHAnsi" w:hAnsiTheme="minorHAnsi" w:cstheme="minorHAnsi"/>
          <w:color w:val="000000"/>
          <w:sz w:val="22"/>
          <w:szCs w:val="22"/>
        </w:rPr>
        <w:t>unter</w:t>
      </w:r>
      <w:proofErr w:type="spellEnd"/>
      <w:r w:rsidR="00EA7B76">
        <w:rPr>
          <w:rFonts w:asciiTheme="minorHAnsi" w:hAnsiTheme="minorHAnsi" w:cstheme="minorHAnsi"/>
          <w:color w:val="000000"/>
          <w:sz w:val="22"/>
          <w:szCs w:val="22"/>
        </w:rPr>
        <w:t xml:space="preserve"> die </w:t>
      </w:r>
      <w:proofErr w:type="spellStart"/>
      <w:r w:rsidR="00EA7B76">
        <w:rPr>
          <w:rFonts w:asciiTheme="minorHAnsi" w:hAnsiTheme="minorHAnsi" w:cstheme="minorHAnsi"/>
          <w:color w:val="000000"/>
          <w:sz w:val="22"/>
          <w:szCs w:val="22"/>
        </w:rPr>
        <w:t>Kleingewerberegelung</w:t>
      </w:r>
      <w:proofErr w:type="spellEnd"/>
      <w:r w:rsidR="00EA7B76">
        <w:rPr>
          <w:rFonts w:asciiTheme="minorHAnsi" w:hAnsiTheme="minorHAnsi" w:cstheme="minorHAnsi"/>
          <w:color w:val="000000"/>
          <w:sz w:val="22"/>
          <w:szCs w:val="22"/>
        </w:rPr>
        <w:t xml:space="preserve"> </w:t>
      </w:r>
      <w:proofErr w:type="spellStart"/>
      <w:r w:rsidR="00EA7B76">
        <w:rPr>
          <w:rFonts w:asciiTheme="minorHAnsi" w:hAnsiTheme="minorHAnsi" w:cstheme="minorHAnsi"/>
          <w:color w:val="000000"/>
          <w:sz w:val="22"/>
          <w:szCs w:val="22"/>
        </w:rPr>
        <w:t>fällt</w:t>
      </w:r>
      <w:proofErr w:type="spellEnd"/>
      <w:r w:rsidRPr="004225A6">
        <w:rPr>
          <w:rFonts w:asciiTheme="minorHAnsi" w:hAnsiTheme="minorHAnsi" w:cstheme="minorHAnsi"/>
          <w:color w:val="000000"/>
          <w:sz w:val="22"/>
          <w:szCs w:val="22"/>
        </w:rPr>
        <w:t>. Versandkosten sind nicht im angezeigten Preis enthalten und können ggf. zusätzlich anfallen.</w:t>
      </w:r>
      <w:r w:rsidRPr="004225A6">
        <w:rPr>
          <w:rFonts w:asciiTheme="minorHAnsi" w:hAnsiTheme="minorHAnsi" w:cstheme="minorHAnsi"/>
          <w:color w:val="000000"/>
          <w:sz w:val="22"/>
          <w:szCs w:val="22"/>
        </w:rPr>
        <w:br/>
      </w:r>
      <w:r w:rsidRPr="004225A6">
        <w:rPr>
          <w:rFonts w:asciiTheme="minorHAnsi" w:hAnsiTheme="minorHAnsi" w:cstheme="minorHAnsi"/>
          <w:color w:val="000000"/>
          <w:sz w:val="22"/>
          <w:szCs w:val="22"/>
        </w:rPr>
        <w:br/>
      </w:r>
    </w:p>
    <w:p w14:paraId="5152FF5E" w14:textId="77777777" w:rsidR="00EA3A90" w:rsidRPr="004225A6" w:rsidRDefault="00EA3A90" w:rsidP="0008447E">
      <w:pPr>
        <w:pStyle w:val="NormalWeb"/>
        <w:numPr>
          <w:ilvl w:val="0"/>
          <w:numId w:val="19"/>
        </w:numPr>
        <w:spacing w:before="0" w:beforeAutospacing="0" w:after="0" w:afterAutospacing="0"/>
        <w:textAlignment w:val="baseline"/>
        <w:rPr>
          <w:rFonts w:asciiTheme="minorHAnsi" w:hAnsiTheme="minorHAnsi" w:cstheme="minorHAnsi"/>
          <w:b/>
          <w:bCs/>
          <w:color w:val="000000"/>
          <w:sz w:val="22"/>
          <w:szCs w:val="22"/>
        </w:rPr>
      </w:pPr>
      <w:r w:rsidRPr="004225A6">
        <w:rPr>
          <w:rFonts w:asciiTheme="minorHAnsi" w:hAnsiTheme="minorHAnsi" w:cstheme="minorHAnsi"/>
          <w:b/>
          <w:bCs/>
          <w:color w:val="000000"/>
          <w:sz w:val="22"/>
          <w:szCs w:val="22"/>
        </w:rPr>
        <w:t>Widerrufsrecht</w:t>
      </w:r>
    </w:p>
    <w:p w14:paraId="781B9B60" w14:textId="77777777" w:rsidR="00EA3A90" w:rsidRPr="004225A6" w:rsidRDefault="00EA3A90" w:rsidP="0008447E">
      <w:pPr>
        <w:pStyle w:val="NormalWeb"/>
        <w:numPr>
          <w:ilvl w:val="1"/>
          <w:numId w:val="19"/>
        </w:numPr>
        <w:spacing w:before="0" w:beforeAutospacing="0" w:after="0" w:afterAutospacing="0"/>
        <w:textAlignment w:val="baseline"/>
        <w:rPr>
          <w:rFonts w:asciiTheme="minorHAnsi" w:hAnsiTheme="minorHAnsi" w:cstheme="minorHAnsi"/>
          <w:color w:val="000000"/>
          <w:sz w:val="22"/>
          <w:szCs w:val="22"/>
        </w:rPr>
      </w:pPr>
      <w:r w:rsidRPr="004225A6">
        <w:rPr>
          <w:rFonts w:asciiTheme="minorHAnsi" w:hAnsiTheme="minorHAnsi" w:cstheme="minorHAnsi"/>
          <w:color w:val="000000"/>
          <w:sz w:val="22"/>
          <w:szCs w:val="22"/>
        </w:rPr>
        <w:t>Wenn Sie Verbraucher sind (also eine natürliche Person, die die Bestellung zu einem Zweck abgibt, der weder Ihrer gewerblichen oder selbständigen beruflichen Tätigkeit zugerechnet werden kann), steht Ihnen nach Maßgabe der gesetzlichen Bestimmungen ein Widerrufsrecht zu.</w:t>
      </w:r>
    </w:p>
    <w:p w14:paraId="48847A3B" w14:textId="77777777" w:rsidR="003C3CDC" w:rsidRPr="004225A6" w:rsidRDefault="00EA3A90" w:rsidP="003C3CDC">
      <w:pPr>
        <w:pStyle w:val="NormalWeb"/>
        <w:numPr>
          <w:ilvl w:val="1"/>
          <w:numId w:val="19"/>
        </w:numPr>
        <w:spacing w:before="0" w:beforeAutospacing="0" w:after="0" w:afterAutospacing="0"/>
        <w:textAlignment w:val="baseline"/>
        <w:rPr>
          <w:rFonts w:asciiTheme="minorHAnsi" w:hAnsiTheme="minorHAnsi" w:cstheme="minorHAnsi"/>
          <w:color w:val="000000"/>
          <w:sz w:val="22"/>
          <w:szCs w:val="22"/>
        </w:rPr>
      </w:pPr>
      <w:r w:rsidRPr="004225A6">
        <w:rPr>
          <w:rFonts w:asciiTheme="minorHAnsi" w:hAnsiTheme="minorHAnsi" w:cstheme="minorHAnsi"/>
          <w:color w:val="000000"/>
          <w:sz w:val="22"/>
          <w:szCs w:val="22"/>
        </w:rPr>
        <w:t>Machen Sie als Verbraucher von Ihrem Widerrufsrecht nach Ziffer 4.1 Gebrauch, so haben Sie die regelmäßigen Kosten der Rücksendung zu tragen.</w:t>
      </w:r>
    </w:p>
    <w:p w14:paraId="000E4FC3" w14:textId="1ED8961B" w:rsidR="004225A6" w:rsidRPr="00E45B51" w:rsidRDefault="00EA3A90" w:rsidP="00E45B51">
      <w:pPr>
        <w:pStyle w:val="NormalWeb"/>
        <w:numPr>
          <w:ilvl w:val="1"/>
          <w:numId w:val="19"/>
        </w:numPr>
        <w:spacing w:before="0" w:beforeAutospacing="0" w:after="0" w:afterAutospacing="0"/>
        <w:textAlignment w:val="baseline"/>
        <w:rPr>
          <w:rFonts w:asciiTheme="minorHAnsi" w:hAnsiTheme="minorHAnsi" w:cstheme="minorHAnsi"/>
          <w:color w:val="000000"/>
          <w:sz w:val="22"/>
          <w:szCs w:val="22"/>
        </w:rPr>
      </w:pPr>
      <w:r w:rsidRPr="004225A6">
        <w:rPr>
          <w:rFonts w:asciiTheme="minorHAnsi" w:hAnsiTheme="minorHAnsi" w:cstheme="minorHAnsi"/>
          <w:color w:val="000000"/>
          <w:sz w:val="22"/>
          <w:szCs w:val="22"/>
        </w:rPr>
        <w:t>Im Übrigen gelten für das Widerrufsrecht die Regelungen, die im Einzelnen wiedergegeben sind in der folgenden Widerrufsbelehrung.</w:t>
      </w:r>
    </w:p>
    <w:p w14:paraId="5991126C" w14:textId="1F011379" w:rsidR="00EA3A90" w:rsidRPr="004225A6" w:rsidRDefault="00EA3A90" w:rsidP="004225A6">
      <w:pPr>
        <w:pStyle w:val="NormalWeb"/>
        <w:spacing w:before="0" w:beforeAutospacing="0" w:after="0" w:afterAutospacing="0"/>
        <w:ind w:left="576"/>
        <w:textAlignment w:val="baseline"/>
        <w:rPr>
          <w:rFonts w:asciiTheme="minorHAnsi" w:hAnsiTheme="minorHAnsi" w:cstheme="minorHAnsi"/>
          <w:color w:val="000000"/>
          <w:sz w:val="22"/>
          <w:szCs w:val="22"/>
        </w:rPr>
      </w:pPr>
      <w:r w:rsidRPr="004225A6">
        <w:rPr>
          <w:rFonts w:asciiTheme="minorHAnsi" w:hAnsiTheme="minorHAnsi" w:cstheme="minorHAnsi"/>
          <w:color w:val="000000"/>
          <w:sz w:val="22"/>
          <w:szCs w:val="22"/>
        </w:rPr>
        <w:br/>
      </w:r>
      <w:r w:rsidRPr="004225A6">
        <w:rPr>
          <w:rFonts w:asciiTheme="minorHAnsi" w:hAnsiTheme="minorHAnsi" w:cstheme="minorHAnsi"/>
          <w:b/>
          <w:bCs/>
          <w:color w:val="000000"/>
          <w:sz w:val="22"/>
          <w:szCs w:val="22"/>
        </w:rPr>
        <w:br/>
        <w:t>Widerrufsbelehrung</w:t>
      </w:r>
    </w:p>
    <w:p w14:paraId="2D7C98FF" w14:textId="77777777" w:rsidR="00EA3A90" w:rsidRPr="004225A6" w:rsidRDefault="00EA3A90" w:rsidP="003C3CDC">
      <w:pPr>
        <w:pStyle w:val="NormalWeb"/>
        <w:spacing w:before="0" w:beforeAutospacing="0" w:after="0" w:afterAutospacing="0"/>
        <w:ind w:left="720"/>
        <w:rPr>
          <w:rFonts w:asciiTheme="minorHAnsi" w:hAnsiTheme="minorHAnsi" w:cstheme="minorHAnsi"/>
          <w:sz w:val="22"/>
          <w:szCs w:val="22"/>
        </w:rPr>
      </w:pPr>
      <w:r w:rsidRPr="004225A6">
        <w:rPr>
          <w:rFonts w:asciiTheme="minorHAnsi" w:hAnsiTheme="minorHAnsi" w:cstheme="minorHAnsi"/>
          <w:b/>
          <w:bCs/>
          <w:color w:val="000000"/>
          <w:sz w:val="22"/>
          <w:szCs w:val="22"/>
        </w:rPr>
        <w:br/>
        <w:t>Widerrufsrecht</w:t>
      </w:r>
      <w:r w:rsidRPr="004225A6">
        <w:rPr>
          <w:rFonts w:asciiTheme="minorHAnsi" w:hAnsiTheme="minorHAnsi" w:cstheme="minorHAnsi"/>
          <w:b/>
          <w:bCs/>
          <w:color w:val="000000"/>
          <w:sz w:val="22"/>
          <w:szCs w:val="22"/>
        </w:rPr>
        <w:br/>
      </w:r>
      <w:r w:rsidRPr="004225A6">
        <w:rPr>
          <w:rFonts w:asciiTheme="minorHAnsi" w:hAnsiTheme="minorHAnsi" w:cstheme="minorHAnsi"/>
          <w:b/>
          <w:bCs/>
          <w:color w:val="000000"/>
          <w:sz w:val="22"/>
          <w:szCs w:val="22"/>
        </w:rPr>
        <w:br/>
      </w:r>
      <w:r w:rsidRPr="004225A6">
        <w:rPr>
          <w:rFonts w:asciiTheme="minorHAnsi" w:hAnsiTheme="minorHAnsi" w:cstheme="minorHAnsi"/>
          <w:color w:val="000000"/>
          <w:sz w:val="22"/>
          <w:szCs w:val="22"/>
        </w:rPr>
        <w:t>Sie haben das Recht, binnen vierzehn Tagen ohne Angabe von Gründen diesen Vertrag zu widerrufen.</w:t>
      </w:r>
    </w:p>
    <w:p w14:paraId="07E1411B" w14:textId="77777777" w:rsidR="004225A6" w:rsidRPr="004225A6" w:rsidRDefault="004225A6" w:rsidP="003C3CDC">
      <w:pPr>
        <w:pStyle w:val="NormalWeb"/>
        <w:spacing w:before="0" w:beforeAutospacing="0" w:after="0" w:afterAutospacing="0"/>
        <w:ind w:left="720"/>
        <w:rPr>
          <w:rFonts w:asciiTheme="minorHAnsi" w:hAnsiTheme="minorHAnsi" w:cstheme="minorHAnsi"/>
          <w:color w:val="000000"/>
          <w:sz w:val="22"/>
          <w:szCs w:val="22"/>
        </w:rPr>
      </w:pPr>
    </w:p>
    <w:p w14:paraId="6A90B4F8" w14:textId="1ECCE313" w:rsidR="004225A6" w:rsidRPr="004225A6" w:rsidRDefault="004225A6" w:rsidP="003C3CDC">
      <w:pPr>
        <w:pStyle w:val="NormalWeb"/>
        <w:spacing w:before="0" w:beforeAutospacing="0" w:after="0" w:afterAutospacing="0"/>
        <w:ind w:left="720"/>
        <w:rPr>
          <w:rFonts w:asciiTheme="minorHAnsi" w:hAnsiTheme="minorHAnsi" w:cstheme="minorHAnsi"/>
          <w:color w:val="000000"/>
          <w:sz w:val="22"/>
          <w:szCs w:val="22"/>
        </w:rPr>
      </w:pPr>
    </w:p>
    <w:p w14:paraId="2006275C" w14:textId="64FA0D52" w:rsidR="00EA3A90" w:rsidRPr="004225A6" w:rsidRDefault="00EA3A90" w:rsidP="003C3CDC">
      <w:pPr>
        <w:pStyle w:val="NormalWeb"/>
        <w:spacing w:before="0" w:beforeAutospacing="0" w:after="0" w:afterAutospacing="0"/>
        <w:ind w:left="720"/>
        <w:rPr>
          <w:rFonts w:asciiTheme="minorHAnsi" w:hAnsiTheme="minorHAnsi" w:cstheme="minorHAnsi"/>
          <w:sz w:val="22"/>
          <w:szCs w:val="22"/>
        </w:rPr>
      </w:pPr>
      <w:r w:rsidRPr="004225A6">
        <w:rPr>
          <w:rFonts w:asciiTheme="minorHAnsi" w:hAnsiTheme="minorHAnsi" w:cstheme="minorHAnsi"/>
          <w:color w:val="000000"/>
          <w:sz w:val="22"/>
          <w:szCs w:val="22"/>
        </w:rPr>
        <w:t>Die Widerrufsfrist beträgt vierzehn Tage ab dem Tag an dem Sie oder ein von Ihnen benannter Dritter, der nicht der Beförderer ist, die Waren in Besitz genommen haben bzw. hat.</w:t>
      </w:r>
      <w:r w:rsidRPr="004225A6">
        <w:rPr>
          <w:rFonts w:asciiTheme="minorHAnsi" w:hAnsiTheme="minorHAnsi" w:cstheme="minorHAnsi"/>
          <w:color w:val="000000"/>
          <w:sz w:val="22"/>
          <w:szCs w:val="22"/>
        </w:rPr>
        <w:br/>
      </w:r>
      <w:r w:rsidRPr="004225A6">
        <w:rPr>
          <w:rFonts w:asciiTheme="minorHAnsi" w:hAnsiTheme="minorHAnsi" w:cstheme="minorHAnsi"/>
          <w:color w:val="000000"/>
          <w:sz w:val="22"/>
          <w:szCs w:val="22"/>
        </w:rPr>
        <w:br/>
        <w:t xml:space="preserve">Um Ihr Widerrufsrecht auszuüben, müssen Sie uns </w:t>
      </w:r>
      <w:proofErr w:type="spellStart"/>
      <w:r w:rsidR="00EA7B76">
        <w:rPr>
          <w:rFonts w:asciiTheme="minorHAnsi" w:hAnsiTheme="minorHAnsi" w:cstheme="minorHAnsi"/>
          <w:color w:val="000000"/>
          <w:sz w:val="22"/>
          <w:szCs w:val="22"/>
          <w:shd w:val="clear" w:color="auto" w:fill="FFFF00"/>
        </w:rPr>
        <w:t>IzzyArt</w:t>
      </w:r>
      <w:proofErr w:type="spellEnd"/>
      <w:r w:rsidR="00EA7B76">
        <w:rPr>
          <w:rFonts w:asciiTheme="minorHAnsi" w:hAnsiTheme="minorHAnsi" w:cstheme="minorHAnsi"/>
          <w:color w:val="000000"/>
          <w:sz w:val="22"/>
          <w:szCs w:val="22"/>
          <w:shd w:val="clear" w:color="auto" w:fill="FFFF00"/>
        </w:rPr>
        <w:t xml:space="preserve">, </w:t>
      </w:r>
      <w:proofErr w:type="spellStart"/>
      <w:r w:rsidR="00EA7B76">
        <w:rPr>
          <w:rFonts w:asciiTheme="minorHAnsi" w:hAnsiTheme="minorHAnsi" w:cstheme="minorHAnsi"/>
          <w:color w:val="000000"/>
          <w:sz w:val="22"/>
          <w:szCs w:val="22"/>
          <w:shd w:val="clear" w:color="auto" w:fill="FFFF00"/>
        </w:rPr>
        <w:t>Hanuschgasse</w:t>
      </w:r>
      <w:proofErr w:type="spellEnd"/>
      <w:r w:rsidR="00EA7B76">
        <w:rPr>
          <w:rFonts w:asciiTheme="minorHAnsi" w:hAnsiTheme="minorHAnsi" w:cstheme="minorHAnsi"/>
          <w:color w:val="000000"/>
          <w:sz w:val="22"/>
          <w:szCs w:val="22"/>
          <w:shd w:val="clear" w:color="auto" w:fill="FFFF00"/>
        </w:rPr>
        <w:t xml:space="preserve"> 1/2/10, 2721 Bad </w:t>
      </w:r>
      <w:proofErr w:type="spellStart"/>
      <w:r w:rsidR="00EA7B76">
        <w:rPr>
          <w:rFonts w:asciiTheme="minorHAnsi" w:hAnsiTheme="minorHAnsi" w:cstheme="minorHAnsi"/>
          <w:color w:val="000000"/>
          <w:sz w:val="22"/>
          <w:szCs w:val="22"/>
          <w:shd w:val="clear" w:color="auto" w:fill="FFFF00"/>
        </w:rPr>
        <w:t>Fischau</w:t>
      </w:r>
      <w:proofErr w:type="spellEnd"/>
      <w:r w:rsidR="00EA7B76">
        <w:rPr>
          <w:rFonts w:asciiTheme="minorHAnsi" w:hAnsiTheme="minorHAnsi" w:cstheme="minorHAnsi"/>
          <w:color w:val="000000"/>
          <w:sz w:val="22"/>
          <w:szCs w:val="22"/>
          <w:shd w:val="clear" w:color="auto" w:fill="FFFF00"/>
        </w:rPr>
        <w:t xml:space="preserve">, </w:t>
      </w:r>
      <w:proofErr w:type="spellStart"/>
      <w:r w:rsidR="00EA7B76">
        <w:rPr>
          <w:rFonts w:asciiTheme="minorHAnsi" w:hAnsiTheme="minorHAnsi" w:cstheme="minorHAnsi"/>
          <w:color w:val="000000"/>
          <w:sz w:val="22"/>
          <w:szCs w:val="22"/>
          <w:shd w:val="clear" w:color="auto" w:fill="FFFF00"/>
        </w:rPr>
        <w:lastRenderedPageBreak/>
        <w:t>Östereich</w:t>
      </w:r>
      <w:proofErr w:type="spellEnd"/>
      <w:r w:rsidR="00EA7B76">
        <w:rPr>
          <w:rFonts w:asciiTheme="minorHAnsi" w:hAnsiTheme="minorHAnsi" w:cstheme="minorHAnsi"/>
          <w:color w:val="000000"/>
          <w:sz w:val="22"/>
          <w:szCs w:val="22"/>
          <w:shd w:val="clear" w:color="auto" w:fill="FFFF00"/>
        </w:rPr>
        <w:t xml:space="preserve">; </w:t>
      </w:r>
      <w:hyperlink r:id="rId7" w:history="1">
        <w:r w:rsidR="00EA7B76" w:rsidRPr="00830BD3">
          <w:rPr>
            <w:rStyle w:val="Hyperlink"/>
            <w:rFonts w:asciiTheme="minorHAnsi" w:hAnsiTheme="minorHAnsi" w:cstheme="minorHAnsi"/>
            <w:sz w:val="22"/>
            <w:szCs w:val="22"/>
            <w:shd w:val="clear" w:color="auto" w:fill="FFFF00"/>
          </w:rPr>
          <w:t>isabella.w@aon.at</w:t>
        </w:r>
      </w:hyperlink>
      <w:r w:rsidR="00EA7B76">
        <w:rPr>
          <w:rFonts w:asciiTheme="minorHAnsi" w:hAnsiTheme="minorHAnsi" w:cstheme="minorHAnsi"/>
          <w:color w:val="000000"/>
          <w:sz w:val="22"/>
          <w:szCs w:val="22"/>
          <w:shd w:val="clear" w:color="auto" w:fill="FFFF00"/>
        </w:rPr>
        <w:t>; +43 650 461 29 78</w:t>
      </w:r>
      <w:r w:rsidRPr="004225A6">
        <w:rPr>
          <w:rFonts w:asciiTheme="minorHAnsi" w:hAnsiTheme="minorHAnsi" w:cstheme="minorHAnsi"/>
          <w:color w:val="000000"/>
          <w:sz w:val="22"/>
          <w:szCs w:val="22"/>
          <w:shd w:val="clear" w:color="auto" w:fill="FFFF00"/>
        </w:rPr>
        <w:t>]</w:t>
      </w:r>
      <w:r w:rsidRPr="004225A6">
        <w:rPr>
          <w:rFonts w:asciiTheme="minorHAnsi" w:hAnsiTheme="minorHAnsi" w:cstheme="minorHAnsi"/>
          <w:color w:val="000000"/>
          <w:sz w:val="22"/>
          <w:szCs w:val="22"/>
        </w:rPr>
        <w:t xml:space="preserve"> </w:t>
      </w:r>
      <w:proofErr w:type="spellStart"/>
      <w:r w:rsidRPr="004225A6">
        <w:rPr>
          <w:rFonts w:asciiTheme="minorHAnsi" w:hAnsiTheme="minorHAnsi" w:cstheme="minorHAnsi"/>
          <w:color w:val="000000"/>
          <w:sz w:val="22"/>
          <w:szCs w:val="22"/>
        </w:rPr>
        <w:t>mittels</w:t>
      </w:r>
      <w:proofErr w:type="spellEnd"/>
      <w:r w:rsidRPr="004225A6">
        <w:rPr>
          <w:rFonts w:asciiTheme="minorHAnsi" w:hAnsiTheme="minorHAnsi" w:cstheme="minorHAnsi"/>
          <w:color w:val="000000"/>
          <w:sz w:val="22"/>
          <w:szCs w:val="22"/>
        </w:rPr>
        <w:t xml:space="preserve"> </w:t>
      </w:r>
      <w:proofErr w:type="spellStart"/>
      <w:r w:rsidRPr="004225A6">
        <w:rPr>
          <w:rFonts w:asciiTheme="minorHAnsi" w:hAnsiTheme="minorHAnsi" w:cstheme="minorHAnsi"/>
          <w:color w:val="000000"/>
          <w:sz w:val="22"/>
          <w:szCs w:val="22"/>
        </w:rPr>
        <w:t>einer</w:t>
      </w:r>
      <w:proofErr w:type="spellEnd"/>
      <w:r w:rsidRPr="004225A6">
        <w:rPr>
          <w:rFonts w:asciiTheme="minorHAnsi" w:hAnsiTheme="minorHAnsi" w:cstheme="minorHAnsi"/>
          <w:color w:val="000000"/>
          <w:sz w:val="22"/>
          <w:szCs w:val="22"/>
        </w:rPr>
        <w:t xml:space="preserve"> </w:t>
      </w:r>
      <w:proofErr w:type="spellStart"/>
      <w:r w:rsidRPr="004225A6">
        <w:rPr>
          <w:rFonts w:asciiTheme="minorHAnsi" w:hAnsiTheme="minorHAnsi" w:cstheme="minorHAnsi"/>
          <w:color w:val="000000"/>
          <w:sz w:val="22"/>
          <w:szCs w:val="22"/>
        </w:rPr>
        <w:t>eindeutigen</w:t>
      </w:r>
      <w:proofErr w:type="spellEnd"/>
      <w:r w:rsidRPr="004225A6">
        <w:rPr>
          <w:rFonts w:asciiTheme="minorHAnsi" w:hAnsiTheme="minorHAnsi" w:cstheme="minorHAnsi"/>
          <w:color w:val="000000"/>
          <w:sz w:val="22"/>
          <w:szCs w:val="22"/>
        </w:rPr>
        <w:t xml:space="preserve"> Erklärung (</w:t>
      </w:r>
      <w:r w:rsidRPr="004225A6">
        <w:rPr>
          <w:rFonts w:asciiTheme="minorHAnsi" w:hAnsiTheme="minorHAnsi" w:cstheme="minorHAnsi"/>
          <w:color w:val="000000"/>
          <w:sz w:val="22"/>
          <w:szCs w:val="22"/>
          <w:shd w:val="clear" w:color="auto" w:fill="FFFF00"/>
        </w:rPr>
        <w:t>zB. ein mit der Post versandter Brief, Telefax oder E-Mail</w:t>
      </w:r>
      <w:r w:rsidRPr="004225A6">
        <w:rPr>
          <w:rFonts w:asciiTheme="minorHAnsi" w:hAnsiTheme="minorHAnsi" w:cstheme="minorHAnsi"/>
          <w:color w:val="000000"/>
          <w:sz w:val="22"/>
          <w:szCs w:val="22"/>
        </w:rPr>
        <w:t xml:space="preserve">) über Ihren Entschluss, diesen Vertrag zu widerrufen, informieren. </w:t>
      </w:r>
      <w:r w:rsidRPr="004225A6">
        <w:rPr>
          <w:rFonts w:asciiTheme="minorHAnsi" w:hAnsiTheme="minorHAnsi" w:cstheme="minorHAnsi"/>
          <w:color w:val="000000"/>
          <w:sz w:val="22"/>
          <w:szCs w:val="22"/>
        </w:rPr>
        <w:br/>
        <w:t>Zur Wahrung der Widerrufsfrist reicht es aus, dass Sie die Mitteilung über die Ausübung des Widerrufsrechts vor Ablauf der Widerrufsfrist absenden.</w:t>
      </w:r>
      <w:r w:rsidRPr="004225A6">
        <w:rPr>
          <w:rFonts w:asciiTheme="minorHAnsi" w:hAnsiTheme="minorHAnsi" w:cstheme="minorHAnsi"/>
          <w:color w:val="000000"/>
          <w:sz w:val="22"/>
          <w:szCs w:val="22"/>
        </w:rPr>
        <w:br/>
      </w:r>
      <w:r w:rsidRPr="004225A6">
        <w:rPr>
          <w:rFonts w:asciiTheme="minorHAnsi" w:hAnsiTheme="minorHAnsi" w:cstheme="minorHAnsi"/>
          <w:color w:val="000000"/>
          <w:sz w:val="22"/>
          <w:szCs w:val="22"/>
        </w:rPr>
        <w:br/>
      </w:r>
      <w:r w:rsidRPr="004225A6">
        <w:rPr>
          <w:rFonts w:asciiTheme="minorHAnsi" w:hAnsiTheme="minorHAnsi" w:cstheme="minorHAnsi"/>
          <w:b/>
          <w:bCs/>
          <w:color w:val="000000"/>
          <w:sz w:val="22"/>
          <w:szCs w:val="22"/>
        </w:rPr>
        <w:t>Folgen des Widerrufs</w:t>
      </w:r>
      <w:r w:rsidRPr="004225A6">
        <w:rPr>
          <w:rFonts w:asciiTheme="minorHAnsi" w:hAnsiTheme="minorHAnsi" w:cstheme="minorHAnsi"/>
          <w:color w:val="000000"/>
          <w:sz w:val="22"/>
          <w:szCs w:val="22"/>
        </w:rPr>
        <w:br/>
      </w:r>
      <w:r w:rsidRPr="004225A6">
        <w:rPr>
          <w:rFonts w:asciiTheme="minorHAnsi" w:hAnsiTheme="minorHAnsi" w:cstheme="minorHAnsi"/>
          <w:color w:val="000000"/>
          <w:sz w:val="22"/>
          <w:szCs w:val="22"/>
        </w:rPr>
        <w:b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w:t>
      </w:r>
      <w:r w:rsidRPr="004225A6">
        <w:rPr>
          <w:rFonts w:asciiTheme="minorHAnsi" w:hAnsiTheme="minorHAnsi" w:cstheme="minorHAnsi"/>
          <w:color w:val="000000"/>
          <w:sz w:val="22"/>
          <w:szCs w:val="22"/>
        </w:rPr>
        <w:br/>
      </w:r>
      <w:r w:rsidRPr="004225A6">
        <w:rPr>
          <w:rFonts w:asciiTheme="minorHAnsi" w:hAnsiTheme="minorHAnsi" w:cstheme="minorHAnsi"/>
          <w:color w:val="000000"/>
          <w:sz w:val="22"/>
          <w:szCs w:val="22"/>
        </w:rPr>
        <w:br/>
        <w:t xml:space="preserve">Sie haben die Waren unverzüglich und in jedem Fall spätestens binnen vierzehn Tagen ab dem Tag, an dem Sie uns über den Widerruf dieses Vertrages </w:t>
      </w:r>
      <w:proofErr w:type="spellStart"/>
      <w:r w:rsidRPr="004225A6">
        <w:rPr>
          <w:rFonts w:asciiTheme="minorHAnsi" w:hAnsiTheme="minorHAnsi" w:cstheme="minorHAnsi"/>
          <w:color w:val="000000"/>
          <w:sz w:val="22"/>
          <w:szCs w:val="22"/>
        </w:rPr>
        <w:t>unterrichten</w:t>
      </w:r>
      <w:proofErr w:type="spellEnd"/>
      <w:r w:rsidRPr="004225A6">
        <w:rPr>
          <w:rFonts w:asciiTheme="minorHAnsi" w:hAnsiTheme="minorHAnsi" w:cstheme="minorHAnsi"/>
          <w:color w:val="000000"/>
          <w:sz w:val="22"/>
          <w:szCs w:val="22"/>
        </w:rPr>
        <w:t xml:space="preserve">, an </w:t>
      </w:r>
      <w:proofErr w:type="spellStart"/>
      <w:r w:rsidRPr="004225A6">
        <w:rPr>
          <w:rFonts w:asciiTheme="minorHAnsi" w:hAnsiTheme="minorHAnsi" w:cstheme="minorHAnsi"/>
          <w:color w:val="000000"/>
          <w:sz w:val="22"/>
          <w:szCs w:val="22"/>
        </w:rPr>
        <w:t>uns</w:t>
      </w:r>
      <w:proofErr w:type="spellEnd"/>
      <w:r w:rsidRPr="004225A6">
        <w:rPr>
          <w:rFonts w:asciiTheme="minorHAnsi" w:hAnsiTheme="minorHAnsi" w:cstheme="minorHAnsi"/>
          <w:color w:val="000000"/>
          <w:sz w:val="22"/>
          <w:szCs w:val="22"/>
        </w:rPr>
        <w:t xml:space="preserve"> </w:t>
      </w:r>
      <w:proofErr w:type="spellStart"/>
      <w:r w:rsidRPr="004225A6">
        <w:rPr>
          <w:rFonts w:asciiTheme="minorHAnsi" w:hAnsiTheme="minorHAnsi" w:cstheme="minorHAnsi"/>
          <w:color w:val="000000"/>
          <w:sz w:val="22"/>
          <w:szCs w:val="22"/>
        </w:rPr>
        <w:t>zurückzusenden</w:t>
      </w:r>
      <w:proofErr w:type="spellEnd"/>
      <w:r w:rsidRPr="004225A6">
        <w:rPr>
          <w:rFonts w:asciiTheme="minorHAnsi" w:hAnsiTheme="minorHAnsi" w:cstheme="minorHAnsi"/>
          <w:color w:val="000000"/>
          <w:sz w:val="22"/>
          <w:szCs w:val="22"/>
        </w:rPr>
        <w:t xml:space="preserve"> </w:t>
      </w:r>
      <w:proofErr w:type="spellStart"/>
      <w:r w:rsidRPr="004225A6">
        <w:rPr>
          <w:rFonts w:asciiTheme="minorHAnsi" w:hAnsiTheme="minorHAnsi" w:cstheme="minorHAnsi"/>
          <w:color w:val="000000"/>
          <w:sz w:val="22"/>
          <w:szCs w:val="22"/>
        </w:rPr>
        <w:t>oder</w:t>
      </w:r>
      <w:proofErr w:type="spellEnd"/>
      <w:r w:rsidRPr="004225A6">
        <w:rPr>
          <w:rFonts w:asciiTheme="minorHAnsi" w:hAnsiTheme="minorHAnsi" w:cstheme="minorHAnsi"/>
          <w:color w:val="000000"/>
          <w:sz w:val="22"/>
          <w:szCs w:val="22"/>
        </w:rPr>
        <w:t xml:space="preserve"> </w:t>
      </w:r>
      <w:proofErr w:type="spellStart"/>
      <w:r w:rsidRPr="004225A6">
        <w:rPr>
          <w:rFonts w:asciiTheme="minorHAnsi" w:hAnsiTheme="minorHAnsi" w:cstheme="minorHAnsi"/>
          <w:color w:val="000000"/>
          <w:sz w:val="22"/>
          <w:szCs w:val="22"/>
        </w:rPr>
        <w:t>zu</w:t>
      </w:r>
      <w:proofErr w:type="spellEnd"/>
      <w:r w:rsidRPr="004225A6">
        <w:rPr>
          <w:rFonts w:asciiTheme="minorHAnsi" w:hAnsiTheme="minorHAnsi" w:cstheme="minorHAnsi"/>
          <w:color w:val="000000"/>
          <w:sz w:val="22"/>
          <w:szCs w:val="22"/>
        </w:rPr>
        <w:t xml:space="preserve"> </w:t>
      </w:r>
      <w:proofErr w:type="spellStart"/>
      <w:r w:rsidRPr="004225A6">
        <w:rPr>
          <w:rFonts w:asciiTheme="minorHAnsi" w:hAnsiTheme="minorHAnsi" w:cstheme="minorHAnsi"/>
          <w:color w:val="000000"/>
          <w:sz w:val="22"/>
          <w:szCs w:val="22"/>
        </w:rPr>
        <w:t>übergeben</w:t>
      </w:r>
      <w:proofErr w:type="spellEnd"/>
      <w:r w:rsidRPr="004225A6">
        <w:rPr>
          <w:rFonts w:asciiTheme="minorHAnsi" w:hAnsiTheme="minorHAnsi" w:cstheme="minorHAnsi"/>
          <w:color w:val="000000"/>
          <w:sz w:val="22"/>
          <w:szCs w:val="22"/>
        </w:rPr>
        <w:t>. Die Frist ist gewahrt, wenn Sie die Waren vor Ablauf der Frist von vierzehn Tagen absenden.</w:t>
      </w:r>
      <w:r w:rsidRPr="004225A6">
        <w:rPr>
          <w:rFonts w:asciiTheme="minorHAnsi" w:hAnsiTheme="minorHAnsi" w:cstheme="minorHAnsi"/>
          <w:color w:val="000000"/>
          <w:sz w:val="22"/>
          <w:szCs w:val="22"/>
        </w:rPr>
        <w:br/>
      </w:r>
      <w:r w:rsidRPr="004225A6">
        <w:rPr>
          <w:rFonts w:asciiTheme="minorHAnsi" w:hAnsiTheme="minorHAnsi" w:cstheme="minorHAnsi"/>
          <w:color w:val="000000"/>
          <w:sz w:val="22"/>
          <w:szCs w:val="22"/>
        </w:rPr>
        <w:br/>
        <w:t>Sie tragen die unmittelbaren Kosten der Rücksendung der Waren.</w:t>
      </w:r>
      <w:r w:rsidRPr="004225A6">
        <w:rPr>
          <w:rFonts w:asciiTheme="minorHAnsi" w:hAnsiTheme="minorHAnsi" w:cstheme="minorHAnsi"/>
          <w:color w:val="000000"/>
          <w:sz w:val="22"/>
          <w:szCs w:val="22"/>
        </w:rPr>
        <w:br/>
      </w:r>
      <w:r w:rsidRPr="004225A6">
        <w:rPr>
          <w:rFonts w:asciiTheme="minorHAnsi" w:hAnsiTheme="minorHAnsi" w:cstheme="minorHAnsi"/>
          <w:color w:val="000000"/>
          <w:sz w:val="22"/>
          <w:szCs w:val="22"/>
        </w:rPr>
        <w:br/>
        <w:t>Sie müssen für einen etwaigen Wertverlust der Waren nur aufkommen, wenn dieser Wertverlust auf einen zur Prüfung der Beschaffenheit, Eigenschaften und Funktionsweise der Waren nicht notwendigen Umgang mit ihnen zurückzuführen ist.</w:t>
      </w:r>
      <w:r w:rsidRPr="004225A6">
        <w:rPr>
          <w:rFonts w:asciiTheme="minorHAnsi" w:hAnsiTheme="minorHAnsi" w:cstheme="minorHAnsi"/>
          <w:color w:val="000000"/>
          <w:sz w:val="22"/>
          <w:szCs w:val="22"/>
        </w:rPr>
        <w:br/>
      </w:r>
      <w:r w:rsidRPr="004225A6">
        <w:rPr>
          <w:rFonts w:asciiTheme="minorHAnsi" w:hAnsiTheme="minorHAnsi" w:cstheme="minorHAnsi"/>
          <w:color w:val="000000"/>
          <w:sz w:val="22"/>
          <w:szCs w:val="22"/>
        </w:rPr>
        <w:br/>
      </w:r>
      <w:r w:rsidRPr="004225A6">
        <w:rPr>
          <w:rFonts w:asciiTheme="minorHAnsi" w:hAnsiTheme="minorHAnsi" w:cstheme="minorHAnsi"/>
          <w:b/>
          <w:bCs/>
          <w:color w:val="000000"/>
          <w:sz w:val="22"/>
          <w:szCs w:val="22"/>
        </w:rPr>
        <w:t>- Ende der Widerrufsbelehrung –</w:t>
      </w:r>
    </w:p>
    <w:p w14:paraId="5CC3214D" w14:textId="67DDEDC9" w:rsidR="00EA3A90" w:rsidRPr="004225A6" w:rsidRDefault="00EA3A90" w:rsidP="000A12EE">
      <w:pPr>
        <w:pStyle w:val="NormalWeb"/>
        <w:spacing w:before="0" w:beforeAutospacing="0" w:after="0" w:afterAutospacing="0"/>
        <w:textAlignment w:val="baseline"/>
        <w:rPr>
          <w:rFonts w:asciiTheme="minorHAnsi" w:hAnsiTheme="minorHAnsi" w:cstheme="minorHAnsi"/>
          <w:color w:val="000000"/>
          <w:sz w:val="22"/>
          <w:szCs w:val="22"/>
        </w:rPr>
      </w:pPr>
      <w:r w:rsidRPr="004225A6">
        <w:rPr>
          <w:rFonts w:asciiTheme="minorHAnsi" w:hAnsiTheme="minorHAnsi" w:cstheme="minorHAnsi"/>
          <w:color w:val="000000"/>
          <w:sz w:val="22"/>
          <w:szCs w:val="22"/>
        </w:rPr>
        <w:br/>
      </w:r>
      <w:r w:rsidRPr="004225A6">
        <w:rPr>
          <w:rFonts w:asciiTheme="minorHAnsi" w:hAnsiTheme="minorHAnsi" w:cstheme="minorHAnsi"/>
          <w:color w:val="000000"/>
          <w:sz w:val="22"/>
          <w:szCs w:val="22"/>
        </w:rPr>
        <w:br/>
      </w:r>
    </w:p>
    <w:p w14:paraId="44E177E4" w14:textId="77777777" w:rsidR="00EA3A90" w:rsidRPr="004225A6" w:rsidRDefault="00EA3A90" w:rsidP="0008447E">
      <w:pPr>
        <w:pStyle w:val="NormalWeb"/>
        <w:numPr>
          <w:ilvl w:val="0"/>
          <w:numId w:val="19"/>
        </w:numPr>
        <w:spacing w:before="0" w:beforeAutospacing="0" w:after="0" w:afterAutospacing="0"/>
        <w:textAlignment w:val="baseline"/>
        <w:rPr>
          <w:rFonts w:asciiTheme="minorHAnsi" w:hAnsiTheme="minorHAnsi" w:cstheme="minorHAnsi"/>
          <w:b/>
          <w:bCs/>
          <w:color w:val="000000"/>
          <w:sz w:val="22"/>
          <w:szCs w:val="22"/>
        </w:rPr>
      </w:pPr>
      <w:r w:rsidRPr="004225A6">
        <w:rPr>
          <w:rFonts w:asciiTheme="minorHAnsi" w:hAnsiTheme="minorHAnsi" w:cstheme="minorHAnsi"/>
          <w:b/>
          <w:bCs/>
          <w:color w:val="000000"/>
          <w:sz w:val="22"/>
          <w:szCs w:val="22"/>
        </w:rPr>
        <w:t>Lieferung</w:t>
      </w:r>
    </w:p>
    <w:p w14:paraId="45771E1D" w14:textId="28D76911" w:rsidR="00EA3A90" w:rsidRPr="000A12EE" w:rsidRDefault="000A12EE" w:rsidP="000A12EE">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EA3A90" w:rsidRPr="000A12EE">
        <w:rPr>
          <w:rFonts w:asciiTheme="minorHAnsi" w:hAnsiTheme="minorHAnsi" w:cstheme="minorHAnsi"/>
          <w:color w:val="000000"/>
          <w:sz w:val="22"/>
          <w:szCs w:val="22"/>
        </w:rPr>
        <w:t>D</w:t>
      </w:r>
      <w:r w:rsidRPr="000A12EE">
        <w:rPr>
          <w:rFonts w:asciiTheme="minorHAnsi" w:hAnsiTheme="minorHAnsi" w:cstheme="minorHAnsi"/>
          <w:color w:val="000000"/>
          <w:sz w:val="22"/>
          <w:szCs w:val="22"/>
        </w:rPr>
        <w:t xml:space="preserve">ie Ware </w:t>
      </w:r>
      <w:proofErr w:type="spellStart"/>
      <w:r w:rsidRPr="000A12EE">
        <w:rPr>
          <w:rFonts w:asciiTheme="minorHAnsi" w:hAnsiTheme="minorHAnsi" w:cstheme="minorHAnsi"/>
          <w:color w:val="000000"/>
          <w:sz w:val="22"/>
          <w:szCs w:val="22"/>
        </w:rPr>
        <w:t>wird</w:t>
      </w:r>
      <w:proofErr w:type="spellEnd"/>
      <w:r w:rsidRPr="000A12EE">
        <w:rPr>
          <w:rFonts w:asciiTheme="minorHAnsi" w:hAnsiTheme="minorHAnsi" w:cstheme="minorHAnsi"/>
          <w:color w:val="000000"/>
          <w:sz w:val="22"/>
          <w:szCs w:val="22"/>
        </w:rPr>
        <w:t xml:space="preserve"> am </w:t>
      </w:r>
      <w:proofErr w:type="spellStart"/>
      <w:r w:rsidRPr="000A12EE">
        <w:rPr>
          <w:rFonts w:asciiTheme="minorHAnsi" w:hAnsiTheme="minorHAnsi" w:cstheme="minorHAnsi"/>
          <w:color w:val="000000"/>
          <w:sz w:val="22"/>
          <w:szCs w:val="22"/>
        </w:rPr>
        <w:t>nächsten</w:t>
      </w:r>
      <w:proofErr w:type="spellEnd"/>
      <w:r w:rsidRPr="000A12EE">
        <w:rPr>
          <w:rFonts w:asciiTheme="minorHAnsi" w:hAnsiTheme="minorHAnsi" w:cstheme="minorHAnsi"/>
          <w:color w:val="000000"/>
          <w:sz w:val="22"/>
          <w:szCs w:val="22"/>
        </w:rPr>
        <w:t xml:space="preserve"> Tag der </w:t>
      </w:r>
      <w:proofErr w:type="spellStart"/>
      <w:r w:rsidRPr="000A12EE">
        <w:rPr>
          <w:rFonts w:asciiTheme="minorHAnsi" w:hAnsiTheme="minorHAnsi" w:cstheme="minorHAnsi"/>
          <w:color w:val="000000"/>
          <w:sz w:val="22"/>
          <w:szCs w:val="22"/>
        </w:rPr>
        <w:t>Bestellung</w:t>
      </w:r>
      <w:proofErr w:type="spellEnd"/>
      <w:r w:rsidRPr="000A12EE">
        <w:rPr>
          <w:rFonts w:asciiTheme="minorHAnsi" w:hAnsiTheme="minorHAnsi" w:cstheme="minorHAnsi"/>
          <w:color w:val="000000"/>
          <w:sz w:val="22"/>
          <w:szCs w:val="22"/>
        </w:rPr>
        <w:t xml:space="preserve"> </w:t>
      </w:r>
      <w:proofErr w:type="spellStart"/>
      <w:r w:rsidRPr="000A12EE">
        <w:rPr>
          <w:rFonts w:asciiTheme="minorHAnsi" w:hAnsiTheme="minorHAnsi" w:cstheme="minorHAnsi"/>
          <w:color w:val="000000"/>
          <w:sz w:val="22"/>
          <w:szCs w:val="22"/>
        </w:rPr>
        <w:t>versendet</w:t>
      </w:r>
      <w:proofErr w:type="spellEnd"/>
      <w:r w:rsidRPr="000A12EE">
        <w:rPr>
          <w:rFonts w:asciiTheme="minorHAnsi" w:hAnsiTheme="minorHAnsi" w:cstheme="minorHAnsi"/>
          <w:color w:val="000000"/>
          <w:sz w:val="22"/>
          <w:szCs w:val="22"/>
        </w:rPr>
        <w:t xml:space="preserve">, </w:t>
      </w:r>
      <w:proofErr w:type="spellStart"/>
      <w:r w:rsidRPr="000A12EE">
        <w:rPr>
          <w:rFonts w:asciiTheme="minorHAnsi" w:hAnsiTheme="minorHAnsi" w:cstheme="minorHAnsi"/>
          <w:color w:val="000000"/>
          <w:sz w:val="22"/>
          <w:szCs w:val="22"/>
        </w:rPr>
        <w:t>bzw</w:t>
      </w:r>
      <w:proofErr w:type="spellEnd"/>
      <w:r w:rsidRPr="000A12EE">
        <w:rPr>
          <w:rFonts w:asciiTheme="minorHAnsi" w:hAnsiTheme="minorHAnsi" w:cstheme="minorHAnsi"/>
          <w:color w:val="000000"/>
          <w:sz w:val="22"/>
          <w:szCs w:val="22"/>
        </w:rPr>
        <w:t xml:space="preserve">. </w:t>
      </w:r>
      <w:proofErr w:type="spellStart"/>
      <w:r w:rsidRPr="000A12EE">
        <w:rPr>
          <w:rFonts w:asciiTheme="minorHAnsi" w:hAnsiTheme="minorHAnsi" w:cstheme="minorHAnsi"/>
          <w:color w:val="000000"/>
          <w:sz w:val="22"/>
          <w:szCs w:val="22"/>
        </w:rPr>
        <w:t>nach</w:t>
      </w:r>
      <w:proofErr w:type="spellEnd"/>
      <w:r w:rsidRPr="000A12EE">
        <w:rPr>
          <w:rFonts w:asciiTheme="minorHAnsi" w:hAnsiTheme="minorHAnsi" w:cstheme="minorHAnsi"/>
          <w:color w:val="000000"/>
          <w:sz w:val="22"/>
          <w:szCs w:val="22"/>
        </w:rPr>
        <w:t xml:space="preserve"> </w:t>
      </w:r>
      <w:proofErr w:type="spellStart"/>
      <w:r w:rsidRPr="000A12EE">
        <w:rPr>
          <w:rFonts w:asciiTheme="minorHAnsi" w:hAnsiTheme="minorHAnsi" w:cstheme="minorHAnsi"/>
          <w:color w:val="000000"/>
          <w:sz w:val="22"/>
          <w:szCs w:val="22"/>
        </w:rPr>
        <w:t>Zahlungseingang</w:t>
      </w:r>
      <w:proofErr w:type="spellEnd"/>
      <w:r w:rsidR="00EA3A90" w:rsidRPr="000A12EE">
        <w:rPr>
          <w:rFonts w:asciiTheme="minorHAnsi" w:hAnsiTheme="minorHAnsi" w:cstheme="minorHAnsi"/>
          <w:color w:val="000000"/>
          <w:sz w:val="22"/>
          <w:szCs w:val="22"/>
        </w:rPr>
        <w:br/>
      </w:r>
    </w:p>
    <w:p w14:paraId="05CB262A" w14:textId="77777777" w:rsidR="00EA3A90" w:rsidRPr="004225A6" w:rsidRDefault="00EA3A90" w:rsidP="0008447E">
      <w:pPr>
        <w:pStyle w:val="NormalWeb"/>
        <w:numPr>
          <w:ilvl w:val="0"/>
          <w:numId w:val="19"/>
        </w:numPr>
        <w:spacing w:before="0" w:beforeAutospacing="0" w:after="0" w:afterAutospacing="0"/>
        <w:textAlignment w:val="baseline"/>
        <w:rPr>
          <w:rFonts w:asciiTheme="minorHAnsi" w:hAnsiTheme="minorHAnsi" w:cstheme="minorHAnsi"/>
          <w:b/>
          <w:bCs/>
          <w:color w:val="000000"/>
          <w:sz w:val="22"/>
          <w:szCs w:val="22"/>
        </w:rPr>
      </w:pPr>
      <w:r w:rsidRPr="004225A6">
        <w:rPr>
          <w:rFonts w:asciiTheme="minorHAnsi" w:hAnsiTheme="minorHAnsi" w:cstheme="minorHAnsi"/>
          <w:b/>
          <w:bCs/>
          <w:color w:val="000000"/>
          <w:sz w:val="22"/>
          <w:szCs w:val="22"/>
        </w:rPr>
        <w:t>Eigentumsvorbehalt</w:t>
      </w:r>
      <w:r w:rsidRPr="004225A6">
        <w:rPr>
          <w:rFonts w:asciiTheme="minorHAnsi" w:hAnsiTheme="minorHAnsi" w:cstheme="minorHAnsi"/>
          <w:b/>
          <w:bCs/>
          <w:color w:val="000000"/>
          <w:sz w:val="22"/>
          <w:szCs w:val="22"/>
        </w:rPr>
        <w:br/>
      </w:r>
      <w:r w:rsidRPr="004225A6">
        <w:rPr>
          <w:rFonts w:asciiTheme="minorHAnsi" w:hAnsiTheme="minorHAnsi" w:cstheme="minorHAnsi"/>
          <w:color w:val="000000"/>
          <w:sz w:val="22"/>
          <w:szCs w:val="22"/>
        </w:rPr>
        <w:t>Bis zum vollständigen Empfang des Kaufpreises behält sich der Verwender das Eigentum an der Ware vor.</w:t>
      </w:r>
      <w:r w:rsidRPr="004225A6">
        <w:rPr>
          <w:rFonts w:asciiTheme="minorHAnsi" w:hAnsiTheme="minorHAnsi" w:cstheme="minorHAnsi"/>
          <w:color w:val="000000"/>
          <w:sz w:val="22"/>
          <w:szCs w:val="22"/>
        </w:rPr>
        <w:br/>
      </w:r>
      <w:r w:rsidRPr="004225A6">
        <w:rPr>
          <w:rFonts w:asciiTheme="minorHAnsi" w:hAnsiTheme="minorHAnsi" w:cstheme="minorHAnsi"/>
          <w:color w:val="000000"/>
          <w:sz w:val="22"/>
          <w:szCs w:val="22"/>
        </w:rPr>
        <w:br/>
      </w:r>
    </w:p>
    <w:p w14:paraId="5D83D4C0" w14:textId="100DB773" w:rsidR="00EA3A90" w:rsidRPr="004225A6" w:rsidRDefault="00EA3A90" w:rsidP="0008447E">
      <w:pPr>
        <w:pStyle w:val="NormalWeb"/>
        <w:numPr>
          <w:ilvl w:val="0"/>
          <w:numId w:val="19"/>
        </w:numPr>
        <w:spacing w:before="0" w:beforeAutospacing="0" w:after="0" w:afterAutospacing="0"/>
        <w:textAlignment w:val="baseline"/>
        <w:rPr>
          <w:rFonts w:asciiTheme="minorHAnsi" w:hAnsiTheme="minorHAnsi" w:cstheme="minorHAnsi"/>
          <w:b/>
          <w:bCs/>
          <w:color w:val="000000"/>
          <w:sz w:val="22"/>
          <w:szCs w:val="22"/>
        </w:rPr>
      </w:pPr>
      <w:r w:rsidRPr="004225A6">
        <w:rPr>
          <w:rFonts w:asciiTheme="minorHAnsi" w:hAnsiTheme="minorHAnsi" w:cstheme="minorHAnsi"/>
          <w:b/>
          <w:bCs/>
          <w:color w:val="000000"/>
          <w:sz w:val="22"/>
          <w:szCs w:val="22"/>
        </w:rPr>
        <w:t>Streitbeilegung</w:t>
      </w:r>
      <w:r w:rsidRPr="004225A6">
        <w:rPr>
          <w:rFonts w:asciiTheme="minorHAnsi" w:hAnsiTheme="minorHAnsi" w:cstheme="minorHAnsi"/>
          <w:b/>
          <w:bCs/>
          <w:color w:val="000000"/>
          <w:sz w:val="22"/>
          <w:szCs w:val="22"/>
        </w:rPr>
        <w:br/>
      </w:r>
      <w:r w:rsidRPr="004225A6">
        <w:rPr>
          <w:rFonts w:asciiTheme="minorHAnsi" w:hAnsiTheme="minorHAnsi" w:cstheme="minorHAnsi"/>
          <w:color w:val="000000"/>
          <w:sz w:val="22"/>
          <w:szCs w:val="22"/>
        </w:rPr>
        <w:t xml:space="preserve">Die EU-Kommission hat eine Internetplattform zur Online-Beilegung von Streitigkeiten geschaffen. Die Plattform dient als Anlaufstelle zur außergerichtlichen Beilegung von Streitigkeiten betreffend vertragliche Verpflichtungen, die aus Online-Kaufverträgen erwachsen. Nähere Informationen sind unter dem folgenden Link verfügbar: </w:t>
      </w:r>
      <w:hyperlink r:id="rId8" w:history="1">
        <w:r w:rsidRPr="004225A6">
          <w:rPr>
            <w:rStyle w:val="Hyperlink"/>
            <w:rFonts w:asciiTheme="minorHAnsi" w:hAnsiTheme="minorHAnsi" w:cstheme="minorHAnsi"/>
            <w:color w:val="0563C1"/>
            <w:sz w:val="22"/>
            <w:szCs w:val="22"/>
          </w:rPr>
          <w:t>http://ec.europa.eu/consumers/odr</w:t>
        </w:r>
      </w:hyperlink>
      <w:r w:rsidRPr="004225A6">
        <w:rPr>
          <w:rFonts w:asciiTheme="minorHAnsi" w:hAnsiTheme="minorHAnsi" w:cstheme="minorHAnsi"/>
          <w:color w:val="000000"/>
          <w:sz w:val="22"/>
          <w:szCs w:val="22"/>
        </w:rPr>
        <w:t>.</w:t>
      </w:r>
      <w:r w:rsidRPr="004225A6">
        <w:rPr>
          <w:rFonts w:asciiTheme="minorHAnsi" w:hAnsiTheme="minorHAnsi" w:cstheme="minorHAnsi"/>
          <w:b/>
          <w:bCs/>
          <w:color w:val="000000"/>
          <w:sz w:val="22"/>
          <w:szCs w:val="22"/>
        </w:rPr>
        <w:t xml:space="preserve"> </w:t>
      </w:r>
      <w:r w:rsidRPr="004225A6">
        <w:rPr>
          <w:rFonts w:asciiTheme="minorHAnsi" w:hAnsiTheme="minorHAnsi" w:cstheme="minorHAnsi"/>
          <w:color w:val="000000"/>
          <w:sz w:val="22"/>
          <w:szCs w:val="22"/>
        </w:rPr>
        <w:t xml:space="preserve">Wir sind zur Beilegung von Streitigkeiten mit Verbrauchern zur Teilnahme an einem Streitbeilegungsverfahren vor </w:t>
      </w:r>
      <w:proofErr w:type="spellStart"/>
      <w:r w:rsidRPr="004225A6">
        <w:rPr>
          <w:rFonts w:asciiTheme="minorHAnsi" w:hAnsiTheme="minorHAnsi" w:cstheme="minorHAnsi"/>
          <w:color w:val="000000"/>
          <w:sz w:val="22"/>
          <w:szCs w:val="22"/>
        </w:rPr>
        <w:t>einer</w:t>
      </w:r>
      <w:proofErr w:type="spellEnd"/>
      <w:r w:rsidRPr="004225A6">
        <w:rPr>
          <w:rFonts w:asciiTheme="minorHAnsi" w:hAnsiTheme="minorHAnsi" w:cstheme="minorHAnsi"/>
          <w:color w:val="000000"/>
          <w:sz w:val="22"/>
          <w:szCs w:val="22"/>
        </w:rPr>
        <w:t xml:space="preserve"> </w:t>
      </w:r>
      <w:proofErr w:type="spellStart"/>
      <w:r w:rsidRPr="004225A6">
        <w:rPr>
          <w:rFonts w:asciiTheme="minorHAnsi" w:hAnsiTheme="minorHAnsi" w:cstheme="minorHAnsi"/>
          <w:color w:val="000000"/>
          <w:sz w:val="22"/>
          <w:szCs w:val="22"/>
        </w:rPr>
        <w:t>Verbraucherschlichtungsstelle</w:t>
      </w:r>
      <w:proofErr w:type="spellEnd"/>
      <w:r w:rsidRPr="004225A6">
        <w:rPr>
          <w:rFonts w:asciiTheme="minorHAnsi" w:hAnsiTheme="minorHAnsi" w:cstheme="minorHAnsi"/>
          <w:color w:val="000000"/>
          <w:sz w:val="22"/>
          <w:szCs w:val="22"/>
        </w:rPr>
        <w:t xml:space="preserve"> </w:t>
      </w:r>
      <w:proofErr w:type="spellStart"/>
      <w:r w:rsidRPr="004225A6">
        <w:rPr>
          <w:rFonts w:asciiTheme="minorHAnsi" w:hAnsiTheme="minorHAnsi" w:cstheme="minorHAnsi"/>
          <w:color w:val="000000"/>
          <w:sz w:val="22"/>
          <w:szCs w:val="22"/>
        </w:rPr>
        <w:t>bereit</w:t>
      </w:r>
      <w:proofErr w:type="spellEnd"/>
      <w:r w:rsidRPr="004225A6">
        <w:rPr>
          <w:rFonts w:asciiTheme="minorHAnsi" w:hAnsiTheme="minorHAnsi" w:cstheme="minorHAnsi"/>
          <w:color w:val="000000"/>
          <w:sz w:val="22"/>
          <w:szCs w:val="22"/>
        </w:rPr>
        <w:t xml:space="preserve"> </w:t>
      </w:r>
      <w:proofErr w:type="spellStart"/>
      <w:r w:rsidR="000A12EE">
        <w:rPr>
          <w:rFonts w:asciiTheme="minorHAnsi" w:hAnsiTheme="minorHAnsi" w:cstheme="minorHAnsi"/>
          <w:color w:val="000000"/>
          <w:sz w:val="22"/>
          <w:szCs w:val="22"/>
        </w:rPr>
        <w:t>aber</w:t>
      </w:r>
      <w:proofErr w:type="spellEnd"/>
      <w:r w:rsidR="000A12EE">
        <w:rPr>
          <w:rFonts w:asciiTheme="minorHAnsi" w:hAnsiTheme="minorHAnsi" w:cstheme="minorHAnsi"/>
          <w:color w:val="000000"/>
          <w:sz w:val="22"/>
          <w:szCs w:val="22"/>
        </w:rPr>
        <w:t xml:space="preserve"> </w:t>
      </w:r>
      <w:proofErr w:type="spellStart"/>
      <w:r w:rsidR="000A12EE">
        <w:rPr>
          <w:rFonts w:asciiTheme="minorHAnsi" w:hAnsiTheme="minorHAnsi" w:cstheme="minorHAnsi"/>
          <w:color w:val="000000"/>
          <w:sz w:val="22"/>
          <w:szCs w:val="22"/>
        </w:rPr>
        <w:t>nicht</w:t>
      </w:r>
      <w:proofErr w:type="spellEnd"/>
      <w:r w:rsidR="000A12EE">
        <w:rPr>
          <w:rFonts w:asciiTheme="minorHAnsi" w:hAnsiTheme="minorHAnsi" w:cstheme="minorHAnsi"/>
          <w:color w:val="000000"/>
          <w:sz w:val="22"/>
          <w:szCs w:val="22"/>
        </w:rPr>
        <w:t xml:space="preserve"> </w:t>
      </w:r>
      <w:proofErr w:type="spellStart"/>
      <w:r w:rsidR="000A12EE">
        <w:rPr>
          <w:rFonts w:asciiTheme="minorHAnsi" w:hAnsiTheme="minorHAnsi" w:cstheme="minorHAnsi"/>
          <w:color w:val="000000"/>
          <w:sz w:val="22"/>
          <w:szCs w:val="22"/>
        </w:rPr>
        <w:t>dazu</w:t>
      </w:r>
      <w:proofErr w:type="spellEnd"/>
      <w:r w:rsidR="000A12EE">
        <w:rPr>
          <w:rFonts w:asciiTheme="minorHAnsi" w:hAnsiTheme="minorHAnsi" w:cstheme="minorHAnsi"/>
          <w:color w:val="000000"/>
          <w:sz w:val="22"/>
          <w:szCs w:val="22"/>
        </w:rPr>
        <w:t xml:space="preserve"> </w:t>
      </w:r>
      <w:proofErr w:type="spellStart"/>
      <w:r w:rsidR="000A12EE">
        <w:rPr>
          <w:rFonts w:asciiTheme="minorHAnsi" w:hAnsiTheme="minorHAnsi" w:cstheme="minorHAnsi"/>
          <w:color w:val="000000"/>
          <w:sz w:val="22"/>
          <w:szCs w:val="22"/>
        </w:rPr>
        <w:t>verpflichtet</w:t>
      </w:r>
      <w:proofErr w:type="spellEnd"/>
      <w:r w:rsidR="000A12EE">
        <w:rPr>
          <w:rFonts w:asciiTheme="minorHAnsi" w:hAnsiTheme="minorHAnsi" w:cstheme="minorHAnsi"/>
          <w:color w:val="000000"/>
          <w:sz w:val="22"/>
          <w:szCs w:val="22"/>
        </w:rPr>
        <w:t>.</w:t>
      </w:r>
      <w:r w:rsidRPr="004225A6">
        <w:rPr>
          <w:rFonts w:asciiTheme="minorHAnsi" w:hAnsiTheme="minorHAnsi" w:cstheme="minorHAnsi"/>
          <w:color w:val="000000"/>
          <w:sz w:val="22"/>
          <w:szCs w:val="22"/>
        </w:rPr>
        <w:br/>
      </w:r>
      <w:r w:rsidRPr="004225A6">
        <w:rPr>
          <w:rFonts w:asciiTheme="minorHAnsi" w:hAnsiTheme="minorHAnsi" w:cstheme="minorHAnsi"/>
          <w:color w:val="000000"/>
          <w:sz w:val="22"/>
          <w:szCs w:val="22"/>
        </w:rPr>
        <w:br/>
      </w:r>
    </w:p>
    <w:p w14:paraId="3D709210" w14:textId="77777777" w:rsidR="00E97347" w:rsidRDefault="00E97347" w:rsidP="00F61507">
      <w:pPr>
        <w:tabs>
          <w:tab w:val="right" w:pos="9360"/>
        </w:tabs>
        <w:spacing w:after="120"/>
        <w:rPr>
          <w:rFonts w:cstheme="minorHAnsi"/>
        </w:rPr>
      </w:pPr>
    </w:p>
    <w:p w14:paraId="7767BDAB" w14:textId="77777777" w:rsidR="00E97347" w:rsidRDefault="00E97347" w:rsidP="00F61507">
      <w:pPr>
        <w:tabs>
          <w:tab w:val="right" w:pos="9360"/>
        </w:tabs>
        <w:spacing w:after="120"/>
        <w:rPr>
          <w:rFonts w:cstheme="minorHAnsi"/>
        </w:rPr>
      </w:pPr>
    </w:p>
    <w:p w14:paraId="0CF7D140" w14:textId="77777777" w:rsidR="00E97347" w:rsidRDefault="00E97347" w:rsidP="00F61507">
      <w:pPr>
        <w:tabs>
          <w:tab w:val="right" w:pos="9360"/>
        </w:tabs>
        <w:spacing w:after="120"/>
        <w:rPr>
          <w:rFonts w:cstheme="minorHAnsi"/>
        </w:rPr>
      </w:pPr>
    </w:p>
    <w:p w14:paraId="52C1DBE4" w14:textId="77777777" w:rsidR="00E97347" w:rsidRDefault="00E97347" w:rsidP="00F61507">
      <w:pPr>
        <w:tabs>
          <w:tab w:val="right" w:pos="9360"/>
        </w:tabs>
        <w:spacing w:after="120"/>
        <w:rPr>
          <w:rFonts w:cstheme="minorHAnsi"/>
        </w:rPr>
      </w:pPr>
    </w:p>
    <w:p w14:paraId="73A2B9B2" w14:textId="77777777" w:rsidR="00E97347" w:rsidRDefault="00E97347" w:rsidP="00F61507">
      <w:pPr>
        <w:tabs>
          <w:tab w:val="right" w:pos="9360"/>
        </w:tabs>
        <w:spacing w:after="120"/>
        <w:rPr>
          <w:rFonts w:cstheme="minorHAnsi"/>
        </w:rPr>
      </w:pPr>
    </w:p>
    <w:p w14:paraId="4EFC6477" w14:textId="77777777" w:rsidR="00E97347" w:rsidRDefault="00E97347" w:rsidP="00F61507">
      <w:pPr>
        <w:tabs>
          <w:tab w:val="right" w:pos="9360"/>
        </w:tabs>
        <w:spacing w:after="120"/>
        <w:rPr>
          <w:rFonts w:cstheme="minorHAnsi"/>
        </w:rPr>
      </w:pPr>
    </w:p>
    <w:p w14:paraId="7FD44788" w14:textId="58B49B59" w:rsidR="00F61507" w:rsidRPr="00991A87" w:rsidRDefault="00F61507" w:rsidP="00F61507">
      <w:pPr>
        <w:tabs>
          <w:tab w:val="right" w:pos="9360"/>
        </w:tabs>
        <w:spacing w:after="120"/>
        <w:rPr>
          <w:rFonts w:cstheme="minorHAnsi"/>
          <w:sz w:val="20"/>
        </w:rPr>
      </w:pPr>
    </w:p>
    <w:p w14:paraId="33165507" w14:textId="6EF929E7" w:rsidR="00F61507" w:rsidRPr="00991A87" w:rsidRDefault="00F61507" w:rsidP="00F61507">
      <w:pPr>
        <w:tabs>
          <w:tab w:val="left" w:pos="1118"/>
        </w:tabs>
        <w:rPr>
          <w:rFonts w:cstheme="minorHAnsi"/>
          <w:lang w:val="fr-FR"/>
        </w:rPr>
      </w:pPr>
    </w:p>
    <w:p w14:paraId="67C96599" w14:textId="399113ED" w:rsidR="00F61507" w:rsidRPr="00991A87" w:rsidRDefault="00F61507" w:rsidP="00F61507">
      <w:pPr>
        <w:tabs>
          <w:tab w:val="left" w:pos="1118"/>
        </w:tabs>
        <w:rPr>
          <w:rFonts w:cstheme="minorHAnsi"/>
          <w:lang w:val="fr-FR"/>
        </w:rPr>
      </w:pPr>
    </w:p>
    <w:p w14:paraId="0DB64F35" w14:textId="6CBCE79D" w:rsidR="00F61507" w:rsidRPr="00991A87" w:rsidRDefault="00F61507" w:rsidP="00F61507">
      <w:pPr>
        <w:tabs>
          <w:tab w:val="left" w:pos="1118"/>
        </w:tabs>
        <w:rPr>
          <w:rFonts w:cstheme="minorHAnsi"/>
          <w:lang w:val="fr-FR"/>
        </w:rPr>
      </w:pPr>
    </w:p>
    <w:sectPr w:rsidR="00F61507" w:rsidRPr="00991A87" w:rsidSect="00E45B51">
      <w:headerReference w:type="even" r:id="rId9"/>
      <w:footerReference w:type="default" r:id="rId10"/>
      <w:headerReference w:type="first" r:id="rId11"/>
      <w:footerReference w:type="first" r:id="rId12"/>
      <w:pgSz w:w="11906" w:h="16838" w:code="9"/>
      <w:pgMar w:top="846" w:right="875" w:bottom="720" w:left="966" w:header="85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51E6D" w14:textId="77777777" w:rsidR="00894771" w:rsidRDefault="00894771" w:rsidP="00655464">
      <w:pPr>
        <w:spacing w:after="0" w:line="240" w:lineRule="auto"/>
      </w:pPr>
      <w:r>
        <w:separator/>
      </w:r>
    </w:p>
  </w:endnote>
  <w:endnote w:type="continuationSeparator" w:id="0">
    <w:p w14:paraId="519F0046" w14:textId="77777777" w:rsidR="00894771" w:rsidRDefault="00894771" w:rsidP="0065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9888E" w14:textId="678AB9C1" w:rsidR="002A61F7" w:rsidRPr="009750AA" w:rsidRDefault="002A61F7" w:rsidP="00E45B51">
    <w:pPr>
      <w:pStyle w:val="Footer"/>
      <w:tabs>
        <w:tab w:val="left" w:pos="426"/>
      </w:tabs>
      <w:ind w:left="567"/>
      <w:rPr>
        <w:rFonts w:ascii="Arial" w:hAnsi="Arial" w:cs="Arial"/>
        <w:b/>
        <w:bCs/>
        <w:sz w:val="16"/>
        <w:szCs w:val="16"/>
        <w:lang w:val="en-GB"/>
      </w:rPr>
    </w:pPr>
    <w:r>
      <w:rPr>
        <w:noProof/>
      </w:rPr>
      <mc:AlternateContent>
        <mc:Choice Requires="wps">
          <w:drawing>
            <wp:anchor distT="0" distB="0" distL="114300" distR="114300" simplePos="0" relativeHeight="251661312" behindDoc="0" locked="0" layoutInCell="1" allowOverlap="1" wp14:anchorId="5004FE53" wp14:editId="1ACD60D0">
              <wp:simplePos x="0" y="0"/>
              <wp:positionH relativeFrom="column">
                <wp:posOffset>-596721</wp:posOffset>
              </wp:positionH>
              <wp:positionV relativeFrom="paragraph">
                <wp:posOffset>202565</wp:posOffset>
              </wp:positionV>
              <wp:extent cx="7559040" cy="350520"/>
              <wp:effectExtent l="0" t="0" r="0" b="5080"/>
              <wp:wrapNone/>
              <wp:docPr id="9" name="Rectangle 9"/>
              <wp:cNvGraphicFramePr/>
              <a:graphic xmlns:a="http://schemas.openxmlformats.org/drawingml/2006/main">
                <a:graphicData uri="http://schemas.microsoft.com/office/word/2010/wordprocessingShape">
                  <wps:wsp>
                    <wps:cNvSpPr/>
                    <wps:spPr>
                      <a:xfrm>
                        <a:off x="0" y="0"/>
                        <a:ext cx="7559040" cy="350520"/>
                      </a:xfrm>
                      <a:prstGeom prst="rect">
                        <a:avLst/>
                      </a:prstGeom>
                      <a:solidFill>
                        <a:srgbClr val="05B3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29D153" id="Rectangle 9" o:spid="_x0000_s1026" style="position:absolute;margin-left:-47pt;margin-top:15.95pt;width:595.2pt;height:27.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" fillcolor="#05b3c2" stroked="f" strokeweight="1pt"/>
          </w:pict>
        </mc:Fallback>
      </mc:AlternateContent>
    </w:r>
    <w:r>
      <w:rPr>
        <w:noProof/>
      </w:rPr>
      <mc:AlternateContent>
        <mc:Choice Requires="wps">
          <w:drawing>
            <wp:anchor distT="0" distB="0" distL="114300" distR="114300" simplePos="0" relativeHeight="251660288" behindDoc="0" locked="0" layoutInCell="1" allowOverlap="1" wp14:anchorId="020D8653" wp14:editId="72B0AEF3">
              <wp:simplePos x="0" y="0"/>
              <wp:positionH relativeFrom="column">
                <wp:posOffset>-342477</wp:posOffset>
              </wp:positionH>
              <wp:positionV relativeFrom="paragraph">
                <wp:posOffset>572770</wp:posOffset>
              </wp:positionV>
              <wp:extent cx="7628467" cy="389044"/>
              <wp:effectExtent l="0" t="0" r="0" b="0"/>
              <wp:wrapNone/>
              <wp:docPr id="8" name="Rectangle 8"/>
              <wp:cNvGraphicFramePr/>
              <a:graphic xmlns:a="http://schemas.openxmlformats.org/drawingml/2006/main">
                <a:graphicData uri="http://schemas.microsoft.com/office/word/2010/wordprocessingShape">
                  <wps:wsp>
                    <wps:cNvSpPr/>
                    <wps:spPr>
                      <a:xfrm>
                        <a:off x="0" y="0"/>
                        <a:ext cx="7628467" cy="389044"/>
                      </a:xfrm>
                      <a:prstGeom prst="rect">
                        <a:avLst/>
                      </a:prstGeom>
                      <a:solidFill>
                        <a:srgbClr val="05B3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3D74A0" id="Rectangle 8" o:spid="_x0000_s1026" style="position:absolute;margin-left:-26.95pt;margin-top:45.1pt;width:600.65pt;height:30.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" fillcolor="#05b3c2" stroked="f" strokeweight="1pt"/>
          </w:pict>
        </mc:Fallback>
      </mc:AlternateContent>
    </w:r>
    <w:r w:rsidRPr="009750AA">
      <w:rPr>
        <w:rFonts w:ascii="Arial" w:hAnsi="Arial" w:cs="Arial"/>
        <w:b/>
        <w:bCs/>
        <w:sz w:val="16"/>
        <w:szCs w:val="16"/>
        <w:lang w:val="en-GB"/>
      </w:rPr>
      <w:tab/>
    </w:r>
    <w:r w:rsidRPr="009750AA">
      <w:rPr>
        <w:sz w:val="16"/>
        <w:szCs w:val="16"/>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8716B" w14:textId="2C8CA8EB" w:rsidR="00E45B51" w:rsidRDefault="00E45B51">
    <w:pPr>
      <w:pStyle w:val="Footer"/>
    </w:pPr>
    <w:r>
      <w:rPr>
        <w:noProof/>
      </w:rPr>
      <mc:AlternateContent>
        <mc:Choice Requires="wps">
          <w:drawing>
            <wp:anchor distT="0" distB="0" distL="114300" distR="114300" simplePos="0" relativeHeight="251669504" behindDoc="0" locked="0" layoutInCell="1" allowOverlap="1" wp14:anchorId="2B39044F" wp14:editId="643E5D2F">
              <wp:simplePos x="0" y="0"/>
              <wp:positionH relativeFrom="column">
                <wp:posOffset>-609451</wp:posOffset>
              </wp:positionH>
              <wp:positionV relativeFrom="paragraph">
                <wp:posOffset>207010</wp:posOffset>
              </wp:positionV>
              <wp:extent cx="7559040" cy="350520"/>
              <wp:effectExtent l="0" t="0" r="0" b="5080"/>
              <wp:wrapNone/>
              <wp:docPr id="23" name="Rectangle 23"/>
              <wp:cNvGraphicFramePr/>
              <a:graphic xmlns:a="http://schemas.openxmlformats.org/drawingml/2006/main">
                <a:graphicData uri="http://schemas.microsoft.com/office/word/2010/wordprocessingShape">
                  <wps:wsp>
                    <wps:cNvSpPr/>
                    <wps:spPr>
                      <a:xfrm>
                        <a:off x="0" y="0"/>
                        <a:ext cx="7559040" cy="350520"/>
                      </a:xfrm>
                      <a:prstGeom prst="rect">
                        <a:avLst/>
                      </a:prstGeom>
                      <a:solidFill>
                        <a:srgbClr val="05B3C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13D3EC" id="Rectangle 23" o:spid="_x0000_s1026" style="position:absolute;margin-left:-48pt;margin-top:16.3pt;width:595.2pt;height:27.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" fillcolor="#05b3c2"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682F2" w14:textId="77777777" w:rsidR="00894771" w:rsidRDefault="00894771" w:rsidP="00655464">
      <w:pPr>
        <w:spacing w:after="0" w:line="240" w:lineRule="auto"/>
      </w:pPr>
      <w:r>
        <w:separator/>
      </w:r>
    </w:p>
  </w:footnote>
  <w:footnote w:type="continuationSeparator" w:id="0">
    <w:p w14:paraId="64246EAE" w14:textId="77777777" w:rsidR="00894771" w:rsidRDefault="00894771" w:rsidP="00655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47961" w14:textId="77777777" w:rsidR="00E97347" w:rsidRPr="00991A87" w:rsidRDefault="00E97347" w:rsidP="00E97347">
    <w:pPr>
      <w:rPr>
        <w:rFonts w:ascii="Arial" w:hAnsi="Arial" w:cs="Arial"/>
        <w:b/>
        <w:bCs/>
        <w:color w:val="05B3C2"/>
        <w:sz w:val="40"/>
        <w:szCs w:val="40"/>
        <w:lang w:val="de-DE"/>
      </w:rPr>
    </w:pPr>
    <w:r w:rsidRPr="00991A87">
      <w:rPr>
        <w:rFonts w:ascii="Arial" w:hAnsi="Arial" w:cs="Arial"/>
        <w:b/>
        <w:bCs/>
        <w:noProof/>
        <w:color w:val="05B3C2"/>
        <w:sz w:val="40"/>
        <w:szCs w:val="40"/>
        <w:lang w:val="fi-FI"/>
      </w:rPr>
      <w:drawing>
        <wp:anchor distT="0" distB="0" distL="114300" distR="114300" simplePos="0" relativeHeight="251663360" behindDoc="0" locked="0" layoutInCell="1" allowOverlap="1" wp14:anchorId="3C814B7D" wp14:editId="4739DEAA">
          <wp:simplePos x="0" y="0"/>
          <wp:positionH relativeFrom="margin">
            <wp:posOffset>5885180</wp:posOffset>
          </wp:positionH>
          <wp:positionV relativeFrom="paragraph">
            <wp:posOffset>-139700</wp:posOffset>
          </wp:positionV>
          <wp:extent cx="845820" cy="845820"/>
          <wp:effectExtent l="0" t="0" r="0"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ock up.png"/>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14:sizeRelH relativeFrom="page">
            <wp14:pctWidth>0</wp14:pctWidth>
          </wp14:sizeRelH>
          <wp14:sizeRelV relativeFrom="page">
            <wp14:pctHeight>0</wp14:pctHeight>
          </wp14:sizeRelV>
        </wp:anchor>
      </w:drawing>
    </w:r>
    <w:r w:rsidRPr="00991A87">
      <w:rPr>
        <w:rFonts w:ascii="Arial" w:hAnsi="Arial" w:cs="Arial"/>
        <w:b/>
        <w:bCs/>
        <w:color w:val="05B3C2"/>
        <w:sz w:val="40"/>
        <w:szCs w:val="40"/>
        <w:lang w:val="de-DE"/>
      </w:rPr>
      <w:t>Allgemeine Geschäftsbedingungen für online Dienstleistungen</w:t>
    </w:r>
  </w:p>
  <w:p w14:paraId="398D1DE1" w14:textId="43D46EA5" w:rsidR="00E97347" w:rsidRDefault="006021D6">
    <w:pPr>
      <w:pStyle w:val="Header"/>
    </w:pPr>
    <w:r>
      <w:rPr>
        <w:noProof/>
      </w:rPr>
      <mc:AlternateContent>
        <mc:Choice Requires="wps">
          <w:drawing>
            <wp:anchor distT="0" distB="0" distL="114300" distR="114300" simplePos="0" relativeHeight="251665408" behindDoc="0" locked="0" layoutInCell="1" allowOverlap="1" wp14:anchorId="47A598C4" wp14:editId="36E27577">
              <wp:simplePos x="0" y="0"/>
              <wp:positionH relativeFrom="column">
                <wp:posOffset>0</wp:posOffset>
              </wp:positionH>
              <wp:positionV relativeFrom="paragraph">
                <wp:posOffset>18415</wp:posOffset>
              </wp:positionV>
              <wp:extent cx="6832600" cy="0"/>
              <wp:effectExtent l="0" t="19050" r="25400" b="19050"/>
              <wp:wrapNone/>
              <wp:docPr id="11" name="Straight Connector 3"/>
              <wp:cNvGraphicFramePr/>
              <a:graphic xmlns:a="http://schemas.openxmlformats.org/drawingml/2006/main">
                <a:graphicData uri="http://schemas.microsoft.com/office/word/2010/wordprocessingShape">
                  <wps:wsp>
                    <wps:cNvCnPr/>
                    <wps:spPr>
                      <a:xfrm>
                        <a:off x="0" y="0"/>
                        <a:ext cx="6832600" cy="0"/>
                      </a:xfrm>
                      <a:prstGeom prst="line">
                        <a:avLst/>
                      </a:prstGeom>
                      <a:ln w="28575">
                        <a:solidFill>
                          <a:srgbClr val="05B3C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23E12B"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5pt" to="53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" strokecolor="#05b3c2" strokeweight="2.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837AC" w14:textId="43C5EE04" w:rsidR="00E45B51" w:rsidRDefault="00E45B51" w:rsidP="00E45B51">
    <w:pPr>
      <w:spacing w:after="0"/>
      <w:rPr>
        <w:rFonts w:ascii="Arial" w:hAnsi="Arial" w:cs="Arial"/>
        <w:b/>
        <w:bCs/>
        <w:color w:val="05B3C2"/>
        <w:sz w:val="40"/>
        <w:szCs w:val="40"/>
        <w:lang w:val="de-DE"/>
      </w:rPr>
    </w:pPr>
    <w:r w:rsidRPr="00991A87">
      <w:rPr>
        <w:rFonts w:ascii="Arial" w:hAnsi="Arial" w:cs="Arial"/>
        <w:b/>
        <w:bCs/>
        <w:color w:val="05B3C2"/>
        <w:sz w:val="40"/>
        <w:szCs w:val="40"/>
        <w:lang w:val="de-DE"/>
      </w:rPr>
      <w:t xml:space="preserve">Allgemeine Geschäftsbedingungen </w:t>
    </w:r>
  </w:p>
  <w:p w14:paraId="6D844839" w14:textId="77777777" w:rsidR="00E45B51" w:rsidRDefault="00E45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761D3"/>
    <w:multiLevelType w:val="multilevel"/>
    <w:tmpl w:val="436877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22222"/>
    <w:multiLevelType w:val="multilevel"/>
    <w:tmpl w:val="6506EBD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113BD4"/>
    <w:multiLevelType w:val="multilevel"/>
    <w:tmpl w:val="E2602EC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4323B2C"/>
    <w:multiLevelType w:val="multilevel"/>
    <w:tmpl w:val="10000025"/>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9FA6E07"/>
    <w:multiLevelType w:val="multilevel"/>
    <w:tmpl w:val="3FD65150"/>
    <w:lvl w:ilvl="0">
      <w:start w:val="1"/>
      <w:numFmt w:val="decimal"/>
      <w:lvlText w:val="%1."/>
      <w:lvlJc w:val="left"/>
      <w:pPr>
        <w:ind w:left="720" w:hanging="360"/>
      </w:pPr>
      <w:rPr>
        <w:rFonts w:ascii="Calibri" w:hAnsi="Calibri" w:cs="Calibri"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F281352"/>
    <w:multiLevelType w:val="multilevel"/>
    <w:tmpl w:val="CD1E9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E456F4"/>
    <w:multiLevelType w:val="multilevel"/>
    <w:tmpl w:val="52E8096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4C71189"/>
    <w:multiLevelType w:val="multilevel"/>
    <w:tmpl w:val="F4DC335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5ACC1FCE"/>
    <w:multiLevelType w:val="multilevel"/>
    <w:tmpl w:val="CB2296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AE1693"/>
    <w:multiLevelType w:val="multilevel"/>
    <w:tmpl w:val="69429F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6DF4A11"/>
    <w:multiLevelType w:val="multilevel"/>
    <w:tmpl w:val="51D23C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760081F"/>
    <w:multiLevelType w:val="multilevel"/>
    <w:tmpl w:val="C7C09A66"/>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FA54B2"/>
    <w:multiLevelType w:val="multilevel"/>
    <w:tmpl w:val="1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1BE5C2D"/>
    <w:multiLevelType w:val="multilevel"/>
    <w:tmpl w:val="CB229678"/>
    <w:lvl w:ilvl="0">
      <w:numFmt w:val="decimal"/>
      <w:lvlText w:val="%1."/>
      <w:lvlJc w:val="left"/>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FD235D"/>
    <w:multiLevelType w:val="multilevel"/>
    <w:tmpl w:val="CB34075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543520990">
    <w:abstractNumId w:val="12"/>
  </w:num>
  <w:num w:numId="2" w16cid:durableId="2028675256">
    <w:abstractNumId w:val="11"/>
  </w:num>
  <w:num w:numId="3" w16cid:durableId="1552572424">
    <w:abstractNumId w:val="10"/>
  </w:num>
  <w:num w:numId="4" w16cid:durableId="1986200532">
    <w:abstractNumId w:val="7"/>
  </w:num>
  <w:num w:numId="5" w16cid:durableId="720131974">
    <w:abstractNumId w:val="2"/>
  </w:num>
  <w:num w:numId="6" w16cid:durableId="1669095250">
    <w:abstractNumId w:val="6"/>
  </w:num>
  <w:num w:numId="7" w16cid:durableId="1929120467">
    <w:abstractNumId w:val="14"/>
  </w:num>
  <w:num w:numId="8" w16cid:durableId="202443271">
    <w:abstractNumId w:val="5"/>
  </w:num>
  <w:num w:numId="9" w16cid:durableId="862669463">
    <w:abstractNumId w:val="8"/>
    <w:lvlOverride w:ilvl="0">
      <w:lvl w:ilvl="0">
        <w:numFmt w:val="decimal"/>
        <w:lvlText w:val="%1."/>
        <w:lvlJc w:val="left"/>
      </w:lvl>
    </w:lvlOverride>
  </w:num>
  <w:num w:numId="10" w16cid:durableId="1854831145">
    <w:abstractNumId w:val="8"/>
    <w:lvlOverride w:ilvl="0">
      <w:lvl w:ilvl="0">
        <w:numFmt w:val="decimal"/>
        <w:lvlText w:val="%1."/>
        <w:lvlJc w:val="left"/>
      </w:lvl>
    </w:lvlOverride>
  </w:num>
  <w:num w:numId="11" w16cid:durableId="5519527">
    <w:abstractNumId w:val="0"/>
    <w:lvlOverride w:ilvl="0">
      <w:lvl w:ilvl="0">
        <w:numFmt w:val="decimal"/>
        <w:lvlText w:val="%1."/>
        <w:lvlJc w:val="left"/>
      </w:lvl>
    </w:lvlOverride>
  </w:num>
  <w:num w:numId="12" w16cid:durableId="535393417">
    <w:abstractNumId w:val="0"/>
    <w:lvlOverride w:ilvl="0">
      <w:lvl w:ilvl="0">
        <w:numFmt w:val="decimal"/>
        <w:lvlText w:val="%1."/>
        <w:lvlJc w:val="left"/>
      </w:lvl>
    </w:lvlOverride>
  </w:num>
  <w:num w:numId="13" w16cid:durableId="1846439693">
    <w:abstractNumId w:val="1"/>
    <w:lvlOverride w:ilvl="0">
      <w:lvl w:ilvl="0">
        <w:numFmt w:val="decimal"/>
        <w:lvlText w:val="%1."/>
        <w:lvlJc w:val="left"/>
      </w:lvl>
    </w:lvlOverride>
  </w:num>
  <w:num w:numId="14" w16cid:durableId="892698150">
    <w:abstractNumId w:val="1"/>
    <w:lvlOverride w:ilvl="0">
      <w:lvl w:ilvl="0">
        <w:numFmt w:val="decimal"/>
        <w:lvlText w:val="%1."/>
        <w:lvlJc w:val="left"/>
      </w:lvl>
    </w:lvlOverride>
  </w:num>
  <w:num w:numId="15" w16cid:durableId="786580308">
    <w:abstractNumId w:val="1"/>
    <w:lvlOverride w:ilvl="0">
      <w:lvl w:ilvl="0">
        <w:numFmt w:val="decimal"/>
        <w:lvlText w:val="%1."/>
        <w:lvlJc w:val="left"/>
      </w:lvl>
    </w:lvlOverride>
  </w:num>
  <w:num w:numId="16" w16cid:durableId="1944222172">
    <w:abstractNumId w:val="1"/>
    <w:lvlOverride w:ilvl="0">
      <w:lvl w:ilvl="0">
        <w:numFmt w:val="decimal"/>
        <w:lvlText w:val="%1."/>
        <w:lvlJc w:val="left"/>
      </w:lvl>
    </w:lvlOverride>
  </w:num>
  <w:num w:numId="17" w16cid:durableId="1062872682">
    <w:abstractNumId w:val="4"/>
  </w:num>
  <w:num w:numId="18" w16cid:durableId="1411610976">
    <w:abstractNumId w:val="13"/>
  </w:num>
  <w:num w:numId="19" w16cid:durableId="723332988">
    <w:abstractNumId w:val="3"/>
  </w:num>
  <w:num w:numId="20" w16cid:durableId="61093644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64"/>
    <w:rsid w:val="00003973"/>
    <w:rsid w:val="000605A4"/>
    <w:rsid w:val="00063FBE"/>
    <w:rsid w:val="0008447E"/>
    <w:rsid w:val="000A12EE"/>
    <w:rsid w:val="000C4D8A"/>
    <w:rsid w:val="00144886"/>
    <w:rsid w:val="00151AFC"/>
    <w:rsid w:val="0017493F"/>
    <w:rsid w:val="00200839"/>
    <w:rsid w:val="00212E51"/>
    <w:rsid w:val="0023264E"/>
    <w:rsid w:val="002326AA"/>
    <w:rsid w:val="002A1F84"/>
    <w:rsid w:val="002A61F7"/>
    <w:rsid w:val="002B1F81"/>
    <w:rsid w:val="003914E0"/>
    <w:rsid w:val="003915F3"/>
    <w:rsid w:val="003A5CDE"/>
    <w:rsid w:val="003C3CDC"/>
    <w:rsid w:val="003F2A6A"/>
    <w:rsid w:val="0041115D"/>
    <w:rsid w:val="004225A6"/>
    <w:rsid w:val="00422F46"/>
    <w:rsid w:val="004265CB"/>
    <w:rsid w:val="00466565"/>
    <w:rsid w:val="00480CDB"/>
    <w:rsid w:val="00525004"/>
    <w:rsid w:val="00573F7A"/>
    <w:rsid w:val="005E4096"/>
    <w:rsid w:val="006021D6"/>
    <w:rsid w:val="00655464"/>
    <w:rsid w:val="00695ADB"/>
    <w:rsid w:val="006D286D"/>
    <w:rsid w:val="007264F0"/>
    <w:rsid w:val="007663BD"/>
    <w:rsid w:val="008166E4"/>
    <w:rsid w:val="00817680"/>
    <w:rsid w:val="00823021"/>
    <w:rsid w:val="00844936"/>
    <w:rsid w:val="00894771"/>
    <w:rsid w:val="00935F1E"/>
    <w:rsid w:val="00940DA7"/>
    <w:rsid w:val="00947632"/>
    <w:rsid w:val="009750AA"/>
    <w:rsid w:val="009830EE"/>
    <w:rsid w:val="00991A87"/>
    <w:rsid w:val="00A64864"/>
    <w:rsid w:val="00B600B5"/>
    <w:rsid w:val="00B67689"/>
    <w:rsid w:val="00BA31BE"/>
    <w:rsid w:val="00BA3278"/>
    <w:rsid w:val="00C06948"/>
    <w:rsid w:val="00C21A15"/>
    <w:rsid w:val="00C2543E"/>
    <w:rsid w:val="00CC0726"/>
    <w:rsid w:val="00CD6069"/>
    <w:rsid w:val="00CE71BA"/>
    <w:rsid w:val="00CF2DE9"/>
    <w:rsid w:val="00D27A83"/>
    <w:rsid w:val="00D86BBC"/>
    <w:rsid w:val="00D958AA"/>
    <w:rsid w:val="00E45B51"/>
    <w:rsid w:val="00E53ACF"/>
    <w:rsid w:val="00E956BB"/>
    <w:rsid w:val="00E97347"/>
    <w:rsid w:val="00EA3A90"/>
    <w:rsid w:val="00EA7B76"/>
    <w:rsid w:val="00EB1016"/>
    <w:rsid w:val="00EE38EA"/>
    <w:rsid w:val="00F10A8B"/>
    <w:rsid w:val="00F257A2"/>
    <w:rsid w:val="00F36C6C"/>
    <w:rsid w:val="00F447BB"/>
    <w:rsid w:val="00F61507"/>
    <w:rsid w:val="00FE0858"/>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FF864"/>
  <w15:chartTrackingRefBased/>
  <w15:docId w15:val="{6058803C-901C-485A-BCA2-E6FC7516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864"/>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4864"/>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6486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6486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6486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6486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6486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6486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6486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464"/>
  </w:style>
  <w:style w:type="paragraph" w:styleId="Footer">
    <w:name w:val="footer"/>
    <w:basedOn w:val="Normal"/>
    <w:link w:val="FooterChar"/>
    <w:uiPriority w:val="99"/>
    <w:unhideWhenUsed/>
    <w:rsid w:val="00655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464"/>
  </w:style>
  <w:style w:type="table" w:styleId="TableGrid">
    <w:name w:val="Table Grid"/>
    <w:basedOn w:val="TableNormal"/>
    <w:uiPriority w:val="39"/>
    <w:rsid w:val="00060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61507"/>
    <w:rPr>
      <w:color w:val="0000FF"/>
      <w:u w:val="single"/>
    </w:rPr>
  </w:style>
  <w:style w:type="character" w:styleId="UnresolvedMention">
    <w:name w:val="Unresolved Mention"/>
    <w:basedOn w:val="DefaultParagraphFont"/>
    <w:uiPriority w:val="99"/>
    <w:semiHidden/>
    <w:unhideWhenUsed/>
    <w:rsid w:val="00F10A8B"/>
    <w:rPr>
      <w:color w:val="605E5C"/>
      <w:shd w:val="clear" w:color="auto" w:fill="E1DFDD"/>
    </w:rPr>
  </w:style>
  <w:style w:type="paragraph" w:styleId="NormalWeb">
    <w:name w:val="Normal (Web)"/>
    <w:basedOn w:val="Normal"/>
    <w:uiPriority w:val="99"/>
    <w:unhideWhenUsed/>
    <w:rsid w:val="00991A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1016"/>
    <w:pPr>
      <w:ind w:left="720"/>
      <w:contextualSpacing/>
    </w:pPr>
  </w:style>
  <w:style w:type="character" w:customStyle="1" w:styleId="Heading1Char">
    <w:name w:val="Heading 1 Char"/>
    <w:basedOn w:val="DefaultParagraphFont"/>
    <w:link w:val="Heading1"/>
    <w:uiPriority w:val="9"/>
    <w:rsid w:val="00A6486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648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6486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6486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648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648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6486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648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6486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334616">
      <w:bodyDiv w:val="1"/>
      <w:marLeft w:val="0"/>
      <w:marRight w:val="0"/>
      <w:marTop w:val="0"/>
      <w:marBottom w:val="0"/>
      <w:divBdr>
        <w:top w:val="none" w:sz="0" w:space="0" w:color="auto"/>
        <w:left w:val="none" w:sz="0" w:space="0" w:color="auto"/>
        <w:bottom w:val="none" w:sz="0" w:space="0" w:color="auto"/>
        <w:right w:val="none" w:sz="0" w:space="0" w:color="auto"/>
      </w:divBdr>
    </w:div>
    <w:div w:id="1207719470">
      <w:bodyDiv w:val="1"/>
      <w:marLeft w:val="0"/>
      <w:marRight w:val="0"/>
      <w:marTop w:val="0"/>
      <w:marBottom w:val="0"/>
      <w:divBdr>
        <w:top w:val="none" w:sz="0" w:space="0" w:color="auto"/>
        <w:left w:val="none" w:sz="0" w:space="0" w:color="auto"/>
        <w:bottom w:val="none" w:sz="0" w:space="0" w:color="auto"/>
        <w:right w:val="none" w:sz="0" w:space="0" w:color="auto"/>
      </w:divBdr>
    </w:div>
    <w:div w:id="17723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consumers/od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abella.w@aon.a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757</Words>
  <Characters>4320</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Riia Luhtala</dc:creator>
  <cp:keywords/>
  <dc:description/>
  <cp:lastModifiedBy>Hannes Moser</cp:lastModifiedBy>
  <cp:revision>4</cp:revision>
  <cp:lastPrinted>2019-11-11T14:25:00Z</cp:lastPrinted>
  <dcterms:created xsi:type="dcterms:W3CDTF">2024-11-07T13:50:00Z</dcterms:created>
  <dcterms:modified xsi:type="dcterms:W3CDTF">2024-11-07T20:55:00Z</dcterms:modified>
</cp:coreProperties>
</file>